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BA778">
      <w:pPr>
        <w:spacing w:line="360" w:lineRule="auto"/>
        <w:ind w:firstLine="562" w:firstLineChars="200"/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“东南儒学与南宋以来的地方社会”学术研讨会</w:t>
      </w:r>
    </w:p>
    <w:p w14:paraId="42A90FD7">
      <w:pPr>
        <w:spacing w:line="360" w:lineRule="auto"/>
        <w:ind w:firstLine="562" w:firstLineChars="200"/>
        <w:jc w:val="center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会议通知</w:t>
      </w:r>
    </w:p>
    <w:p w14:paraId="24C79E7C">
      <w:pPr>
        <w:spacing w:line="360" w:lineRule="auto"/>
        <w:ind w:firstLine="480" w:firstLineChars="200"/>
        <w:rPr>
          <w:rFonts w:hint="eastAsia"/>
          <w:sz w:val="24"/>
          <w:szCs w:val="32"/>
          <w:lang w:val="en-US" w:eastAsia="zh-CN"/>
        </w:rPr>
      </w:pPr>
    </w:p>
    <w:p w14:paraId="58980E2F">
      <w:pPr>
        <w:spacing w:line="360" w:lineRule="auto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尊敬的   女士/先生：</w:t>
      </w:r>
    </w:p>
    <w:p w14:paraId="2F5146E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您好！</w:t>
      </w:r>
    </w:p>
    <w:p w14:paraId="4D14674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为贯彻落实习近平总书记关于南孔文化传承发展的“衢州指示”精神，推动东南儒学研究与地方社会研究相结合，深化南宋以来东南儒学与地方社会研究，由衢州学院主办，河北大学宋史研究中心协办，衢州学院南孔文化研究中心承办的“东南儒学与南宋以来的地方社会”学术研讨会，拟于2026年11月27日—29日在浙江省衢州市·衢州学院举行。</w:t>
      </w:r>
    </w:p>
    <w:p w14:paraId="38443CB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本次会议将以主旨演讲、专题报告、学术研讨等形式，荟萃学界各领域精英，全面展示学界近年来创新发展的研究成果，聚焦学术热点、难点，共同促进东南儒学与南宋以来地方社会研究的繁荣和发展。诚挚邀请您拨冗参会，并提交会议论文。</w:t>
      </w:r>
    </w:p>
    <w:p w14:paraId="46381A23">
      <w:pPr>
        <w:spacing w:line="360" w:lineRule="auto"/>
        <w:ind w:firstLine="482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一、会议议题</w:t>
      </w:r>
    </w:p>
    <w:p w14:paraId="55FB360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1、东南地区儒学的发展与思想创新</w:t>
      </w:r>
    </w:p>
    <w:p w14:paraId="668B619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2、儒学影响下南宋以来地方政治、经济、社会、文化等</w:t>
      </w:r>
    </w:p>
    <w:p w14:paraId="574B7A6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3、其他相关方向</w:t>
      </w:r>
    </w:p>
    <w:p w14:paraId="66857309">
      <w:pPr>
        <w:spacing w:line="360" w:lineRule="auto"/>
        <w:ind w:firstLine="482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二、会议组织</w:t>
      </w:r>
    </w:p>
    <w:p w14:paraId="68DE584C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指导单位：中国宋史研究会</w:t>
      </w:r>
    </w:p>
    <w:p w14:paraId="0665D5A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主办单位：衢州学院</w:t>
      </w:r>
    </w:p>
    <w:p w14:paraId="34788DF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协办单位：河北大学宋史研究中心、浙江省朱子学研究会</w:t>
      </w:r>
    </w:p>
    <w:p w14:paraId="7CB07E1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承办单位：衢州学院南孔文化研究中心</w:t>
      </w:r>
    </w:p>
    <w:p w14:paraId="72B8A5AA">
      <w:pPr>
        <w:spacing w:line="360" w:lineRule="auto"/>
        <w:ind w:firstLine="482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三、会议时间及地点</w:t>
      </w:r>
    </w:p>
    <w:p w14:paraId="7AB3162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会议时间：2026年11月27日（星期五）—11月29日（星期日）</w:t>
      </w:r>
    </w:p>
    <w:p w14:paraId="51536A3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会议地点：浙江省衢州市·衢州学院</w:t>
      </w:r>
    </w:p>
    <w:p w14:paraId="573080A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报到及住宿地点：东方大酒店（衢州西区店）（具体以会务组通知为准）</w:t>
      </w:r>
    </w:p>
    <w:p w14:paraId="2DD2158D">
      <w:pPr>
        <w:spacing w:line="360" w:lineRule="auto"/>
        <w:ind w:firstLine="482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四、会议论文</w:t>
      </w:r>
    </w:p>
    <w:p w14:paraId="48080B1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敬请与会专家在2026年10月23日（星期五）之前赐复回执及300～500字的内容提要，并于2026年11月23日（星期一）前将参会论文全文发送至会务组会务筹备组邮箱：nkyjzx@qzc.edu.cn。论文格式请参照《历史研究》格式规范。</w:t>
      </w:r>
    </w:p>
    <w:p w14:paraId="54F4939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参会论文须为未公开发表过的原创性学术论文，符合学术规范，并围绕会议主题及分议题展开。参会论文将统一印制为纸质版会议论文集。</w:t>
      </w:r>
    </w:p>
    <w:p w14:paraId="37F8BAF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请您通过电话或E-mail与我们联系。若发电子邮件后没有得到我们的及时回复，请来电确认。</w:t>
      </w:r>
    </w:p>
    <w:p w14:paraId="7914CA40">
      <w:pPr>
        <w:spacing w:line="360" w:lineRule="auto"/>
        <w:ind w:firstLine="482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五、会议费用</w:t>
      </w:r>
    </w:p>
    <w:p w14:paraId="6480FFB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与会代表来往交通费及住宿费自理，会议期间餐饮费及其他会务费用由会议主办方承担。本次会议不收取会务费。</w:t>
      </w:r>
    </w:p>
    <w:p w14:paraId="13CA7292">
      <w:pPr>
        <w:spacing w:line="360" w:lineRule="auto"/>
        <w:ind w:firstLine="482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六、会议通知</w:t>
      </w:r>
    </w:p>
    <w:p w14:paraId="7705087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会议后续通知及日程安排将另行发布，敬请关注相关通知，并与会务组保持联系。</w:t>
      </w:r>
    </w:p>
    <w:p w14:paraId="7FBA744A">
      <w:pPr>
        <w:spacing w:line="360" w:lineRule="auto"/>
        <w:ind w:firstLine="482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七、会议联系人</w:t>
      </w:r>
    </w:p>
    <w:p w14:paraId="604AEA2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顾启明，18457099596；杨帆，13930294981。</w:t>
      </w:r>
    </w:p>
    <w:p w14:paraId="2DACD87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E-mail：nkyjzx@qzc.edu.cn（会议论文指定邮箱）</w:t>
      </w:r>
    </w:p>
    <w:p w14:paraId="13F593F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通讯地址：浙江省衢州市·九华北大道78号衢州学院南孔文化研究中心</w:t>
      </w:r>
    </w:p>
    <w:p w14:paraId="13899A7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邮政编码：324000</w:t>
      </w:r>
    </w:p>
    <w:p w14:paraId="34D0D97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八、注意事项</w:t>
      </w:r>
    </w:p>
    <w:p w14:paraId="0563447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与会人员请按照会议日程安排准时出席会议，如有特殊情况无法按时出席，请及时通知会务组以便做出调整。</w:t>
      </w:r>
    </w:p>
    <w:p w14:paraId="04A4CD1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未尽事宜，请与会务组联系。</w:t>
      </w:r>
    </w:p>
    <w:p w14:paraId="72A1010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谨祝诸位师友研安！</w:t>
      </w:r>
    </w:p>
    <w:p w14:paraId="15F4E4D1">
      <w:pPr>
        <w:spacing w:line="360" w:lineRule="auto"/>
        <w:ind w:firstLine="480" w:firstLineChars="200"/>
        <w:jc w:val="right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衢州学院南孔文化研究中心</w:t>
      </w:r>
    </w:p>
    <w:p w14:paraId="190C02D6">
      <w:pPr>
        <w:spacing w:line="360" w:lineRule="auto"/>
        <w:ind w:firstLine="480" w:firstLineChars="200"/>
        <w:jc w:val="right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2026年9月23日</w:t>
      </w:r>
    </w:p>
    <w:p w14:paraId="6ED48D7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p w14:paraId="68BD346C">
      <w:pPr>
        <w:spacing w:line="360" w:lineRule="auto"/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D05DB85-7CF4-42C6-8CB5-C5376E198AD9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7C5323"/>
    <w:rsid w:val="1147673D"/>
    <w:rsid w:val="17762A2C"/>
    <w:rsid w:val="1C7C5323"/>
    <w:rsid w:val="3FC6744C"/>
    <w:rsid w:val="5FA20BE3"/>
    <w:rsid w:val="634E142A"/>
    <w:rsid w:val="74064528"/>
    <w:rsid w:val="776E49BD"/>
    <w:rsid w:val="7E06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959</Words>
  <Characters>1058</Characters>
  <Lines>0</Lines>
  <Paragraphs>0</Paragraphs>
  <TotalTime>26</TotalTime>
  <ScaleCrop>false</ScaleCrop>
  <LinksUpToDate>false</LinksUpToDate>
  <CharactersWithSpaces>1061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2026-09-21T12:56:00Z</dcterms:created>
  <dc:creator>Flash。</dc:creator>
  <cp:lastModifiedBy>杨梅</cp:lastModifiedBy>
  <dcterms:modified xsi:type="dcterms:W3CDTF">2026-09-24T07:49:33Z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1606886585F4405C9E9945F1BF5CFFE9_11</vt:lpwstr>
  </property>
  <property fmtid="{D5CDD505-2E9C-101B-9397-08002B2CF9AE}" pid="4" name="KSOTemplateDocerSaveRecord">
    <vt:lpwstr>eyJoZGlkIjoiNzNkNDdmY2FkMDk3ZDQ5MzQ4ODA3ODU5MTQwZWFiNzgiLCJ1c2VySWQiOiI0MDk0MzU5MTcifQ==</vt:lpwstr>
  </property>
</Properties>
</file>