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3B10" w:rsidRDefault="00E43B10" w:rsidP="00E43B10">
      <w:pPr>
        <w:rPr>
          <w:sz w:val="28"/>
          <w:szCs w:val="28"/>
        </w:rPr>
      </w:pPr>
    </w:p>
    <w:p w:rsidR="00E43B10" w:rsidRDefault="006D15B0" w:rsidP="00E43B10">
      <w:pPr>
        <w:jc w:val="center"/>
        <w:rPr>
          <w:b/>
          <w:bCs/>
          <w:color w:val="124164"/>
        </w:rPr>
      </w:pPr>
      <w:r>
        <w:rPr>
          <w:rFonts w:hint="eastAsia"/>
          <w:b/>
          <w:bCs/>
          <w:sz w:val="30"/>
          <w:szCs w:val="30"/>
        </w:rPr>
        <w:t>衢州学院教师教学发展培训项目预告（六十</w:t>
      </w:r>
      <w:r w:rsidR="004443AF">
        <w:rPr>
          <w:rFonts w:hint="eastAsia"/>
          <w:b/>
          <w:bCs/>
          <w:sz w:val="30"/>
          <w:szCs w:val="30"/>
        </w:rPr>
        <w:t>四</w:t>
      </w:r>
      <w:r w:rsidR="00E43B10">
        <w:rPr>
          <w:rFonts w:hint="eastAsia"/>
          <w:b/>
          <w:bCs/>
          <w:sz w:val="30"/>
          <w:szCs w:val="30"/>
        </w:rPr>
        <w:t>）</w:t>
      </w:r>
    </w:p>
    <w:p w:rsidR="00E43B10" w:rsidRDefault="00E43B10" w:rsidP="00E43B10"/>
    <w:tbl>
      <w:tblPr>
        <w:tblW w:w="0" w:type="auto"/>
        <w:tblCellSpacing w:w="0" w:type="dxa"/>
        <w:tblInd w:w="263" w:type="dxa"/>
        <w:tblLayout w:type="fixed"/>
        <w:tblCellMar>
          <w:left w:w="0" w:type="dxa"/>
          <w:right w:w="0" w:type="dxa"/>
        </w:tblCellMar>
        <w:tblLook w:val="0000"/>
      </w:tblPr>
      <w:tblGrid>
        <w:gridCol w:w="1384"/>
        <w:gridCol w:w="2864"/>
        <w:gridCol w:w="1260"/>
        <w:gridCol w:w="979"/>
        <w:gridCol w:w="1391"/>
        <w:gridCol w:w="644"/>
      </w:tblGrid>
      <w:tr w:rsidR="00F60306" w:rsidTr="008D7F88">
        <w:trPr>
          <w:trHeight w:val="689"/>
          <w:tblCellSpacing w:w="0" w:type="dxa"/>
        </w:trPr>
        <w:tc>
          <w:tcPr>
            <w:tcW w:w="1384" w:type="dxa"/>
            <w:tcBorders>
              <w:top w:val="single" w:sz="8" w:space="0" w:color="000000"/>
              <w:left w:val="single" w:sz="8" w:space="0" w:color="000000"/>
              <w:bottom w:val="single" w:sz="8" w:space="0" w:color="000000"/>
              <w:right w:val="single" w:sz="8" w:space="0" w:color="000000"/>
            </w:tcBorders>
            <w:shd w:val="solid" w:color="FFFFFF" w:fill="auto"/>
            <w:tcMar>
              <w:top w:w="0" w:type="dxa"/>
              <w:left w:w="108" w:type="dxa"/>
              <w:bottom w:w="0" w:type="dxa"/>
              <w:right w:w="108" w:type="dxa"/>
            </w:tcMar>
            <w:vAlign w:val="center"/>
          </w:tcPr>
          <w:p w:rsidR="00F60306" w:rsidRDefault="00F60306" w:rsidP="008D7F88">
            <w:pPr>
              <w:shd w:val="solid" w:color="FFFFFF" w:fill="auto"/>
              <w:autoSpaceDN w:val="0"/>
              <w:jc w:val="center"/>
              <w:rPr>
                <w:rFonts w:ascii="宋体" w:hAnsi="宋体"/>
                <w:color w:val="000000"/>
                <w:sz w:val="24"/>
                <w:shd w:val="clear" w:color="auto" w:fill="FFFFFF"/>
              </w:rPr>
            </w:pPr>
            <w:r>
              <w:rPr>
                <w:rFonts w:ascii="宋体" w:hAnsi="宋体"/>
                <w:color w:val="000000"/>
                <w:sz w:val="24"/>
                <w:shd w:val="clear" w:color="auto" w:fill="FFFFFF"/>
              </w:rPr>
              <w:t>主题</w:t>
            </w:r>
          </w:p>
        </w:tc>
        <w:tc>
          <w:tcPr>
            <w:tcW w:w="2864" w:type="dxa"/>
            <w:tcBorders>
              <w:top w:val="single" w:sz="8" w:space="0" w:color="000000"/>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F60306" w:rsidRPr="00CE5580" w:rsidRDefault="004443AF" w:rsidP="008D7F88">
            <w:pPr>
              <w:shd w:val="solid" w:color="FFFFFF" w:fill="auto"/>
              <w:autoSpaceDN w:val="0"/>
              <w:rPr>
                <w:rFonts w:ascii="宋体" w:hAnsi="宋体"/>
                <w:color w:val="000000"/>
                <w:sz w:val="28"/>
                <w:szCs w:val="28"/>
                <w:shd w:val="clear" w:color="auto" w:fill="FFFFFF"/>
              </w:rPr>
            </w:pPr>
            <w:r w:rsidRPr="004443AF">
              <w:rPr>
                <w:rFonts w:ascii="宋体" w:hAnsi="宋体" w:cs="宋体" w:hint="eastAsia"/>
                <w:color w:val="000000"/>
                <w:kern w:val="0"/>
                <w:sz w:val="24"/>
                <w:shd w:val="clear" w:color="auto" w:fill="FFFFFF"/>
              </w:rPr>
              <w:t>工程教育专业认证专题讲座</w:t>
            </w:r>
          </w:p>
        </w:tc>
        <w:tc>
          <w:tcPr>
            <w:tcW w:w="1260" w:type="dxa"/>
            <w:tcBorders>
              <w:top w:val="single" w:sz="8" w:space="0" w:color="000000"/>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F60306" w:rsidRPr="00AF0D1F" w:rsidRDefault="00F60306" w:rsidP="008D7F88">
            <w:pPr>
              <w:shd w:val="solid" w:color="FFFFFF" w:fill="auto"/>
              <w:autoSpaceDN w:val="0"/>
              <w:jc w:val="center"/>
              <w:rPr>
                <w:rFonts w:ascii="宋体" w:hAnsi="宋体"/>
                <w:color w:val="000000"/>
                <w:sz w:val="24"/>
                <w:shd w:val="clear" w:color="auto" w:fill="FFFFFF"/>
              </w:rPr>
            </w:pPr>
            <w:r w:rsidRPr="00AF0D1F">
              <w:rPr>
                <w:rFonts w:ascii="宋体" w:hAnsi="宋体"/>
                <w:color w:val="000000"/>
                <w:sz w:val="24"/>
                <w:shd w:val="clear" w:color="auto" w:fill="FFFFFF"/>
              </w:rPr>
              <w:t>主办单位</w:t>
            </w:r>
          </w:p>
        </w:tc>
        <w:tc>
          <w:tcPr>
            <w:tcW w:w="3014" w:type="dxa"/>
            <w:gridSpan w:val="3"/>
            <w:tcBorders>
              <w:top w:val="single" w:sz="8" w:space="0" w:color="000000"/>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4443AF" w:rsidRPr="004443AF" w:rsidRDefault="004443AF" w:rsidP="008D7F88">
            <w:pPr>
              <w:shd w:val="solid" w:color="FFFFFF" w:fill="auto"/>
              <w:autoSpaceDN w:val="0"/>
              <w:rPr>
                <w:rFonts w:ascii="宋体" w:hAnsi="宋体" w:cs="宋体" w:hint="eastAsia"/>
                <w:color w:val="000000"/>
                <w:kern w:val="0"/>
                <w:sz w:val="24"/>
                <w:shd w:val="clear" w:color="auto" w:fill="FFFFFF"/>
              </w:rPr>
            </w:pPr>
            <w:r w:rsidRPr="004443AF">
              <w:rPr>
                <w:rFonts w:ascii="宋体" w:hAnsi="宋体" w:cs="宋体" w:hint="eastAsia"/>
                <w:color w:val="000000"/>
                <w:kern w:val="0"/>
                <w:sz w:val="24"/>
                <w:shd w:val="clear" w:color="auto" w:fill="FFFFFF"/>
              </w:rPr>
              <w:t>化材学院</w:t>
            </w:r>
          </w:p>
          <w:p w:rsidR="00F60306" w:rsidRPr="0066441B" w:rsidRDefault="00F60306" w:rsidP="008D7F88">
            <w:pPr>
              <w:shd w:val="solid" w:color="FFFFFF" w:fill="auto"/>
              <w:autoSpaceDN w:val="0"/>
              <w:rPr>
                <w:rFonts w:ascii="宋体" w:hAnsi="宋体" w:cs="宋体"/>
                <w:color w:val="000000"/>
                <w:kern w:val="0"/>
                <w:sz w:val="24"/>
                <w:shd w:val="clear" w:color="auto" w:fill="FFFFFF"/>
              </w:rPr>
            </w:pPr>
            <w:r w:rsidRPr="00245B68">
              <w:rPr>
                <w:rFonts w:ascii="宋体" w:hAnsi="宋体" w:cs="宋体"/>
                <w:color w:val="000000"/>
                <w:kern w:val="0"/>
                <w:sz w:val="24"/>
                <w:shd w:val="clear" w:color="auto" w:fill="FFFFFF"/>
              </w:rPr>
              <w:t>教师教学发展中心</w:t>
            </w:r>
          </w:p>
        </w:tc>
      </w:tr>
      <w:tr w:rsidR="00F60306" w:rsidTr="008D7F88">
        <w:trPr>
          <w:trHeight w:val="682"/>
          <w:tblCellSpacing w:w="0" w:type="dxa"/>
        </w:trPr>
        <w:tc>
          <w:tcPr>
            <w:tcW w:w="1384" w:type="dxa"/>
            <w:tcBorders>
              <w:top w:val="nil"/>
              <w:left w:val="single" w:sz="8" w:space="0" w:color="000000"/>
              <w:bottom w:val="single" w:sz="8" w:space="0" w:color="000000"/>
              <w:right w:val="single" w:sz="8" w:space="0" w:color="000000"/>
            </w:tcBorders>
            <w:shd w:val="solid" w:color="FFFFFF" w:fill="auto"/>
            <w:tcMar>
              <w:top w:w="0" w:type="dxa"/>
              <w:left w:w="108" w:type="dxa"/>
              <w:bottom w:w="0" w:type="dxa"/>
              <w:right w:w="108" w:type="dxa"/>
            </w:tcMar>
            <w:vAlign w:val="center"/>
          </w:tcPr>
          <w:p w:rsidR="00F60306" w:rsidRDefault="00F60306" w:rsidP="008D7F88">
            <w:pPr>
              <w:shd w:val="solid" w:color="FFFFFF" w:fill="auto"/>
              <w:autoSpaceDN w:val="0"/>
              <w:jc w:val="center"/>
              <w:rPr>
                <w:rFonts w:ascii="宋体" w:hAnsi="宋体"/>
                <w:color w:val="000000"/>
                <w:sz w:val="24"/>
                <w:shd w:val="clear" w:color="auto" w:fill="FFFFFF"/>
              </w:rPr>
            </w:pPr>
            <w:r>
              <w:rPr>
                <w:rFonts w:ascii="宋体" w:hAnsi="宋体"/>
                <w:color w:val="000000"/>
                <w:sz w:val="24"/>
                <w:shd w:val="clear" w:color="auto" w:fill="FFFFFF"/>
              </w:rPr>
              <w:t>活动形式</w:t>
            </w:r>
          </w:p>
        </w:tc>
        <w:tc>
          <w:tcPr>
            <w:tcW w:w="2864"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F60306" w:rsidRPr="00AF0D1F" w:rsidRDefault="006D15B0" w:rsidP="008D7F88">
            <w:pPr>
              <w:shd w:val="solid" w:color="FFFFFF" w:fill="auto"/>
              <w:autoSpaceDN w:val="0"/>
              <w:rPr>
                <w:rFonts w:ascii="宋体" w:hAnsi="宋体"/>
                <w:color w:val="000000"/>
                <w:sz w:val="24"/>
                <w:shd w:val="clear" w:color="auto" w:fill="FFFFFF"/>
              </w:rPr>
            </w:pPr>
            <w:r>
              <w:rPr>
                <w:rFonts w:ascii="宋体" w:hAnsi="宋体" w:cs="宋体" w:hint="eastAsia"/>
                <w:color w:val="000000"/>
                <w:kern w:val="0"/>
                <w:sz w:val="24"/>
                <w:shd w:val="clear" w:color="auto" w:fill="FFFFFF"/>
              </w:rPr>
              <w:t>讲座</w:t>
            </w:r>
          </w:p>
        </w:tc>
        <w:tc>
          <w:tcPr>
            <w:tcW w:w="1260"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F60306" w:rsidRPr="00AF0D1F" w:rsidRDefault="00F60306" w:rsidP="008D7F88">
            <w:pPr>
              <w:shd w:val="solid" w:color="FFFFFF" w:fill="auto"/>
              <w:autoSpaceDN w:val="0"/>
              <w:jc w:val="center"/>
              <w:rPr>
                <w:rFonts w:ascii="宋体" w:hAnsi="宋体"/>
                <w:color w:val="000000"/>
                <w:sz w:val="24"/>
                <w:shd w:val="clear" w:color="auto" w:fill="FFFFFF"/>
              </w:rPr>
            </w:pPr>
            <w:r w:rsidRPr="00AF0D1F">
              <w:rPr>
                <w:rFonts w:ascii="宋体" w:hAnsi="宋体"/>
                <w:color w:val="000000"/>
                <w:sz w:val="24"/>
                <w:shd w:val="clear" w:color="auto" w:fill="FFFFFF"/>
              </w:rPr>
              <w:t>面向人员</w:t>
            </w:r>
          </w:p>
        </w:tc>
        <w:tc>
          <w:tcPr>
            <w:tcW w:w="3014" w:type="dxa"/>
            <w:gridSpan w:val="3"/>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F60306" w:rsidRPr="00510E65" w:rsidRDefault="0066441B" w:rsidP="008D7F88">
            <w:pPr>
              <w:shd w:val="solid" w:color="FFFFFF" w:fill="auto"/>
              <w:autoSpaceDN w:val="0"/>
              <w:rPr>
                <w:rFonts w:ascii="宋体" w:hAnsi="宋体" w:cs="宋体"/>
                <w:color w:val="000000"/>
                <w:kern w:val="0"/>
                <w:sz w:val="24"/>
                <w:shd w:val="clear" w:color="auto" w:fill="FFFFFF"/>
              </w:rPr>
            </w:pPr>
            <w:r w:rsidRPr="00510E65">
              <w:rPr>
                <w:rFonts w:ascii="宋体" w:hAnsi="宋体" w:cs="宋体" w:hint="eastAsia"/>
                <w:color w:val="000000"/>
                <w:kern w:val="0"/>
                <w:sz w:val="24"/>
                <w:shd w:val="clear" w:color="auto" w:fill="FFFFFF"/>
              </w:rPr>
              <w:t>全体教师</w:t>
            </w:r>
          </w:p>
        </w:tc>
      </w:tr>
      <w:tr w:rsidR="00F60306" w:rsidTr="008D7F88">
        <w:trPr>
          <w:trHeight w:val="748"/>
          <w:tblCellSpacing w:w="0" w:type="dxa"/>
        </w:trPr>
        <w:tc>
          <w:tcPr>
            <w:tcW w:w="1384" w:type="dxa"/>
            <w:tcBorders>
              <w:top w:val="nil"/>
              <w:left w:val="single" w:sz="8" w:space="0" w:color="000000"/>
              <w:bottom w:val="single" w:sz="8" w:space="0" w:color="000000"/>
              <w:right w:val="single" w:sz="8" w:space="0" w:color="000000"/>
            </w:tcBorders>
            <w:shd w:val="solid" w:color="FFFFFF" w:fill="auto"/>
            <w:tcMar>
              <w:top w:w="0" w:type="dxa"/>
              <w:left w:w="108" w:type="dxa"/>
              <w:bottom w:w="0" w:type="dxa"/>
              <w:right w:w="108" w:type="dxa"/>
            </w:tcMar>
            <w:vAlign w:val="center"/>
          </w:tcPr>
          <w:p w:rsidR="00F60306" w:rsidRDefault="00F60306" w:rsidP="008D7F88">
            <w:pPr>
              <w:shd w:val="solid" w:color="FFFFFF" w:fill="auto"/>
              <w:autoSpaceDN w:val="0"/>
              <w:jc w:val="center"/>
              <w:rPr>
                <w:rFonts w:ascii="宋体" w:hAnsi="宋体"/>
                <w:color w:val="000000"/>
                <w:sz w:val="24"/>
                <w:shd w:val="clear" w:color="auto" w:fill="FFFFFF"/>
              </w:rPr>
            </w:pPr>
            <w:r>
              <w:rPr>
                <w:rFonts w:ascii="宋体" w:hAnsi="宋体"/>
                <w:color w:val="000000"/>
                <w:sz w:val="24"/>
                <w:shd w:val="clear" w:color="auto" w:fill="FFFFFF"/>
              </w:rPr>
              <w:t>活动时间</w:t>
            </w:r>
          </w:p>
        </w:tc>
        <w:tc>
          <w:tcPr>
            <w:tcW w:w="2864"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4443AF" w:rsidRPr="004443AF" w:rsidRDefault="0066441B" w:rsidP="004443AF">
            <w:pPr>
              <w:shd w:val="solid" w:color="FFFFFF" w:fill="auto"/>
              <w:autoSpaceDN w:val="0"/>
              <w:rPr>
                <w:rFonts w:ascii="宋体" w:hAnsi="宋体" w:cs="宋体" w:hint="eastAsia"/>
                <w:color w:val="000000"/>
                <w:kern w:val="0"/>
                <w:sz w:val="24"/>
                <w:shd w:val="clear" w:color="auto" w:fill="FFFFFF"/>
              </w:rPr>
            </w:pPr>
            <w:r>
              <w:rPr>
                <w:rFonts w:ascii="宋体" w:hAnsi="宋体" w:cs="宋体" w:hint="eastAsia"/>
                <w:color w:val="000000"/>
                <w:kern w:val="0"/>
                <w:sz w:val="24"/>
                <w:shd w:val="clear" w:color="auto" w:fill="FFFFFF"/>
              </w:rPr>
              <w:t>2015年</w:t>
            </w:r>
            <w:smartTag w:uri="urn:schemas-microsoft-com:office:smarttags" w:element="chsdate">
              <w:smartTagPr>
                <w:attr w:name="IsROCDate" w:val="False"/>
                <w:attr w:name="IsLunarDate" w:val="False"/>
                <w:attr w:name="Day" w:val="14"/>
                <w:attr w:name="Month" w:val="4"/>
                <w:attr w:name="Year" w:val="2015"/>
              </w:smartTagPr>
              <w:r w:rsidR="004443AF" w:rsidRPr="004443AF">
                <w:rPr>
                  <w:rFonts w:ascii="宋体" w:hAnsi="宋体" w:cs="宋体" w:hint="eastAsia"/>
                  <w:color w:val="000000"/>
                  <w:kern w:val="0"/>
                  <w:sz w:val="24"/>
                  <w:shd w:val="clear" w:color="auto" w:fill="FFFFFF"/>
                </w:rPr>
                <w:t>4月14日</w:t>
              </w:r>
            </w:smartTag>
          </w:p>
          <w:p w:rsidR="00F60306" w:rsidRPr="00CE5580" w:rsidRDefault="004443AF" w:rsidP="004443AF">
            <w:pPr>
              <w:shd w:val="solid" w:color="FFFFFF" w:fill="auto"/>
              <w:autoSpaceDN w:val="0"/>
              <w:rPr>
                <w:rFonts w:ascii="宋体" w:hAnsi="宋体"/>
                <w:color w:val="000000"/>
                <w:sz w:val="28"/>
                <w:szCs w:val="28"/>
                <w:shd w:val="clear" w:color="auto" w:fill="FFFFFF"/>
              </w:rPr>
            </w:pPr>
            <w:r w:rsidRPr="004443AF">
              <w:rPr>
                <w:rFonts w:ascii="宋体" w:hAnsi="宋体" w:cs="宋体" w:hint="eastAsia"/>
                <w:color w:val="000000"/>
                <w:kern w:val="0"/>
                <w:sz w:val="24"/>
                <w:shd w:val="clear" w:color="auto" w:fill="FFFFFF"/>
              </w:rPr>
              <w:t>下午14:00-16:00</w:t>
            </w:r>
          </w:p>
        </w:tc>
        <w:tc>
          <w:tcPr>
            <w:tcW w:w="1260"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F60306" w:rsidRPr="00AF0D1F" w:rsidRDefault="00F60306" w:rsidP="008D7F88">
            <w:pPr>
              <w:shd w:val="solid" w:color="FFFFFF" w:fill="auto"/>
              <w:autoSpaceDN w:val="0"/>
              <w:jc w:val="center"/>
              <w:rPr>
                <w:rFonts w:ascii="宋体" w:hAnsi="宋体"/>
                <w:color w:val="000000"/>
                <w:sz w:val="24"/>
                <w:shd w:val="clear" w:color="auto" w:fill="FFFFFF"/>
              </w:rPr>
            </w:pPr>
            <w:r w:rsidRPr="00AF0D1F">
              <w:rPr>
                <w:rFonts w:ascii="宋体" w:hAnsi="宋体"/>
                <w:color w:val="000000"/>
                <w:sz w:val="24"/>
                <w:shd w:val="clear" w:color="auto" w:fill="FFFFFF"/>
              </w:rPr>
              <w:t>活动地点</w:t>
            </w:r>
          </w:p>
        </w:tc>
        <w:tc>
          <w:tcPr>
            <w:tcW w:w="3014" w:type="dxa"/>
            <w:gridSpan w:val="3"/>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F60306" w:rsidRPr="00510E65" w:rsidRDefault="004443AF" w:rsidP="00510E65">
            <w:pPr>
              <w:widowControl/>
              <w:shd w:val="clear" w:color="auto" w:fill="FFFFFF"/>
              <w:jc w:val="left"/>
              <w:rPr>
                <w:rFonts w:ascii="宋体" w:hAnsi="宋体" w:cs="宋体"/>
                <w:color w:val="000000"/>
                <w:kern w:val="0"/>
                <w:sz w:val="24"/>
                <w:shd w:val="clear" w:color="auto" w:fill="FFFFFF"/>
              </w:rPr>
            </w:pPr>
            <w:r>
              <w:rPr>
                <w:rFonts w:ascii="宋体" w:hAnsi="宋体" w:cs="宋体" w:hint="eastAsia"/>
                <w:color w:val="000000"/>
                <w:kern w:val="0"/>
                <w:sz w:val="24"/>
                <w:shd w:val="clear" w:color="auto" w:fill="FFFFFF"/>
              </w:rPr>
              <w:t>6</w:t>
            </w:r>
            <w:r w:rsidR="0025207D">
              <w:rPr>
                <w:rFonts w:ascii="宋体" w:hAnsi="宋体" w:cs="宋体" w:hint="eastAsia"/>
                <w:color w:val="000000"/>
                <w:kern w:val="0"/>
                <w:sz w:val="24"/>
                <w:shd w:val="clear" w:color="auto" w:fill="FFFFFF"/>
              </w:rPr>
              <w:t>号实验楼</w:t>
            </w:r>
            <w:r>
              <w:rPr>
                <w:rFonts w:ascii="宋体" w:hAnsi="宋体" w:cs="宋体" w:hint="eastAsia"/>
                <w:color w:val="000000"/>
                <w:kern w:val="0"/>
                <w:sz w:val="24"/>
                <w:shd w:val="clear" w:color="auto" w:fill="FFFFFF"/>
              </w:rPr>
              <w:t>101</w:t>
            </w:r>
          </w:p>
        </w:tc>
      </w:tr>
      <w:tr w:rsidR="00F60306" w:rsidTr="008D7F88">
        <w:trPr>
          <w:tblCellSpacing w:w="0" w:type="dxa"/>
        </w:trPr>
        <w:tc>
          <w:tcPr>
            <w:tcW w:w="1384" w:type="dxa"/>
            <w:tcBorders>
              <w:top w:val="nil"/>
              <w:left w:val="single" w:sz="8" w:space="0" w:color="000000"/>
              <w:bottom w:val="single" w:sz="8" w:space="0" w:color="000000"/>
              <w:right w:val="single" w:sz="8" w:space="0" w:color="000000"/>
            </w:tcBorders>
            <w:shd w:val="solid" w:color="FFFFFF" w:fill="auto"/>
            <w:tcMar>
              <w:top w:w="0" w:type="dxa"/>
              <w:left w:w="108" w:type="dxa"/>
              <w:bottom w:w="0" w:type="dxa"/>
              <w:right w:w="108" w:type="dxa"/>
            </w:tcMar>
            <w:vAlign w:val="center"/>
          </w:tcPr>
          <w:p w:rsidR="00F60306" w:rsidRDefault="00F60306" w:rsidP="008D7F88">
            <w:pPr>
              <w:shd w:val="solid" w:color="FFFFFF" w:fill="auto"/>
              <w:autoSpaceDN w:val="0"/>
              <w:jc w:val="center"/>
              <w:rPr>
                <w:rFonts w:ascii="宋体" w:hAnsi="宋体"/>
                <w:color w:val="000000"/>
                <w:sz w:val="24"/>
                <w:shd w:val="clear" w:color="auto" w:fill="FFFFFF"/>
              </w:rPr>
            </w:pPr>
            <w:r>
              <w:rPr>
                <w:rFonts w:ascii="宋体" w:hAnsi="宋体"/>
                <w:color w:val="000000"/>
                <w:sz w:val="24"/>
                <w:shd w:val="clear" w:color="auto" w:fill="FFFFFF"/>
              </w:rPr>
              <w:t>学时</w:t>
            </w:r>
          </w:p>
        </w:tc>
        <w:tc>
          <w:tcPr>
            <w:tcW w:w="2864"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F60306" w:rsidRPr="00CE5580" w:rsidRDefault="00F60306" w:rsidP="008D7F88">
            <w:pPr>
              <w:shd w:val="solid" w:color="FFFFFF" w:fill="auto"/>
              <w:autoSpaceDN w:val="0"/>
              <w:rPr>
                <w:rFonts w:ascii="宋体" w:hAnsi="宋体"/>
                <w:color w:val="000000"/>
                <w:sz w:val="28"/>
                <w:szCs w:val="28"/>
                <w:shd w:val="clear" w:color="auto" w:fill="FFFFFF"/>
              </w:rPr>
            </w:pPr>
            <w:r w:rsidRPr="00F60306">
              <w:rPr>
                <w:rFonts w:ascii="宋体" w:hAnsi="宋体" w:cs="宋体" w:hint="eastAsia"/>
                <w:color w:val="000000"/>
                <w:kern w:val="0"/>
                <w:sz w:val="24"/>
                <w:shd w:val="clear" w:color="auto" w:fill="FFFFFF"/>
              </w:rPr>
              <w:t>2学时</w:t>
            </w:r>
          </w:p>
        </w:tc>
        <w:tc>
          <w:tcPr>
            <w:tcW w:w="1260"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F60306" w:rsidRPr="00AF0D1F" w:rsidRDefault="00F60306" w:rsidP="008D7F88">
            <w:pPr>
              <w:shd w:val="solid" w:color="FFFFFF" w:fill="auto"/>
              <w:autoSpaceDN w:val="0"/>
              <w:jc w:val="center"/>
              <w:rPr>
                <w:rFonts w:ascii="宋体" w:hAnsi="宋体"/>
                <w:color w:val="000000"/>
                <w:sz w:val="24"/>
                <w:shd w:val="clear" w:color="auto" w:fill="FFFFFF"/>
              </w:rPr>
            </w:pPr>
            <w:r w:rsidRPr="00AF0D1F">
              <w:rPr>
                <w:rFonts w:ascii="宋体" w:hAnsi="宋体"/>
                <w:color w:val="000000"/>
                <w:sz w:val="24"/>
                <w:shd w:val="clear" w:color="auto" w:fill="FFFFFF"/>
              </w:rPr>
              <w:t>活动开办人数下限</w:t>
            </w:r>
          </w:p>
        </w:tc>
        <w:tc>
          <w:tcPr>
            <w:tcW w:w="979"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F60306" w:rsidRPr="00F60306" w:rsidRDefault="004443AF" w:rsidP="008D7F88">
            <w:pPr>
              <w:shd w:val="solid" w:color="FFFFFF" w:fill="auto"/>
              <w:autoSpaceDN w:val="0"/>
              <w:rPr>
                <w:rFonts w:ascii="宋体" w:hAnsi="宋体" w:cs="宋体"/>
                <w:color w:val="000000"/>
                <w:kern w:val="0"/>
                <w:sz w:val="24"/>
                <w:shd w:val="clear" w:color="auto" w:fill="FFFFFF"/>
              </w:rPr>
            </w:pPr>
            <w:r>
              <w:rPr>
                <w:rFonts w:ascii="宋体" w:hAnsi="宋体" w:cs="宋体" w:hint="eastAsia"/>
                <w:color w:val="000000"/>
                <w:kern w:val="0"/>
                <w:sz w:val="24"/>
                <w:shd w:val="clear" w:color="auto" w:fill="FFFFFF"/>
              </w:rPr>
              <w:t>30</w:t>
            </w:r>
          </w:p>
        </w:tc>
        <w:tc>
          <w:tcPr>
            <w:tcW w:w="1391"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F60306" w:rsidRPr="00F60306" w:rsidRDefault="00F60306" w:rsidP="008D7F88">
            <w:pPr>
              <w:shd w:val="solid" w:color="FFFFFF" w:fill="auto"/>
              <w:autoSpaceDN w:val="0"/>
              <w:jc w:val="center"/>
              <w:rPr>
                <w:rFonts w:ascii="宋体" w:hAnsi="宋体" w:cs="宋体"/>
                <w:color w:val="000000"/>
                <w:kern w:val="0"/>
                <w:sz w:val="24"/>
                <w:shd w:val="clear" w:color="auto" w:fill="FFFFFF"/>
              </w:rPr>
            </w:pPr>
            <w:r w:rsidRPr="00F60306">
              <w:rPr>
                <w:rFonts w:ascii="宋体" w:hAnsi="宋体" w:cs="宋体"/>
                <w:color w:val="000000"/>
                <w:kern w:val="0"/>
                <w:sz w:val="24"/>
                <w:shd w:val="clear" w:color="auto" w:fill="FFFFFF"/>
              </w:rPr>
              <w:t>活动开办人数上限</w:t>
            </w:r>
          </w:p>
        </w:tc>
        <w:tc>
          <w:tcPr>
            <w:tcW w:w="644"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F60306" w:rsidRPr="00F60306" w:rsidRDefault="004443AF" w:rsidP="008D7F88">
            <w:pPr>
              <w:shd w:val="solid" w:color="FFFFFF" w:fill="auto"/>
              <w:autoSpaceDN w:val="0"/>
              <w:rPr>
                <w:rFonts w:ascii="宋体" w:hAnsi="宋体" w:cs="宋体"/>
                <w:color w:val="000000"/>
                <w:kern w:val="0"/>
                <w:sz w:val="24"/>
                <w:shd w:val="clear" w:color="auto" w:fill="FFFFFF"/>
              </w:rPr>
            </w:pPr>
            <w:r>
              <w:rPr>
                <w:rFonts w:ascii="宋体" w:hAnsi="宋体" w:cs="宋体" w:hint="eastAsia"/>
                <w:color w:val="000000"/>
                <w:kern w:val="0"/>
                <w:sz w:val="24"/>
                <w:shd w:val="clear" w:color="auto" w:fill="FFFFFF"/>
              </w:rPr>
              <w:t>8</w:t>
            </w:r>
            <w:r w:rsidR="00F60306" w:rsidRPr="00F60306">
              <w:rPr>
                <w:rFonts w:ascii="宋体" w:hAnsi="宋体" w:cs="宋体" w:hint="eastAsia"/>
                <w:color w:val="000000"/>
                <w:kern w:val="0"/>
                <w:sz w:val="24"/>
                <w:shd w:val="clear" w:color="auto" w:fill="FFFFFF"/>
              </w:rPr>
              <w:t>0</w:t>
            </w:r>
          </w:p>
        </w:tc>
      </w:tr>
      <w:tr w:rsidR="00F60306" w:rsidTr="008D7F88">
        <w:trPr>
          <w:trHeight w:val="707"/>
          <w:tblCellSpacing w:w="0" w:type="dxa"/>
        </w:trPr>
        <w:tc>
          <w:tcPr>
            <w:tcW w:w="8522" w:type="dxa"/>
            <w:gridSpan w:val="6"/>
            <w:tcBorders>
              <w:top w:val="nil"/>
              <w:left w:val="single" w:sz="8" w:space="0" w:color="000000"/>
              <w:bottom w:val="single" w:sz="8" w:space="0" w:color="000000"/>
              <w:right w:val="single" w:sz="8" w:space="0" w:color="000000"/>
            </w:tcBorders>
            <w:shd w:val="solid" w:color="FFFFFF" w:fill="auto"/>
            <w:tcMar>
              <w:top w:w="0" w:type="dxa"/>
              <w:left w:w="108" w:type="dxa"/>
              <w:bottom w:w="0" w:type="dxa"/>
              <w:right w:w="108" w:type="dxa"/>
            </w:tcMar>
            <w:vAlign w:val="center"/>
          </w:tcPr>
          <w:p w:rsidR="00F60306" w:rsidRDefault="00F60306" w:rsidP="008D7F88">
            <w:pPr>
              <w:shd w:val="solid" w:color="FFFFFF" w:fill="auto"/>
              <w:autoSpaceDN w:val="0"/>
              <w:jc w:val="center"/>
              <w:rPr>
                <w:rFonts w:ascii="宋体" w:hAnsi="宋体"/>
                <w:color w:val="000000"/>
                <w:sz w:val="24"/>
                <w:shd w:val="clear" w:color="auto" w:fill="FFFFFF"/>
              </w:rPr>
            </w:pPr>
            <w:r>
              <w:rPr>
                <w:rFonts w:ascii="宋体" w:hAnsi="宋体"/>
                <w:b/>
                <w:color w:val="000000"/>
                <w:sz w:val="24"/>
                <w:shd w:val="clear" w:color="auto" w:fill="FFFFFF"/>
              </w:rPr>
              <w:t>活 动 简 介</w:t>
            </w:r>
          </w:p>
        </w:tc>
      </w:tr>
      <w:tr w:rsidR="00F60306" w:rsidTr="008D7F88">
        <w:trPr>
          <w:trHeight w:val="6885"/>
          <w:tblCellSpacing w:w="0" w:type="dxa"/>
        </w:trPr>
        <w:tc>
          <w:tcPr>
            <w:tcW w:w="8522" w:type="dxa"/>
            <w:gridSpan w:val="6"/>
            <w:tcBorders>
              <w:top w:val="nil"/>
              <w:left w:val="single" w:sz="8" w:space="0" w:color="000000"/>
              <w:bottom w:val="nil"/>
              <w:right w:val="single" w:sz="8" w:space="0" w:color="000000"/>
            </w:tcBorders>
            <w:shd w:val="solid" w:color="FFFFFF" w:fill="auto"/>
            <w:tcMar>
              <w:top w:w="0" w:type="dxa"/>
              <w:left w:w="108" w:type="dxa"/>
              <w:bottom w:w="0" w:type="dxa"/>
              <w:right w:w="108" w:type="dxa"/>
            </w:tcMar>
          </w:tcPr>
          <w:p w:rsidR="008C6475" w:rsidRDefault="008C6475" w:rsidP="008C6475">
            <w:pPr>
              <w:widowControl/>
              <w:adjustRightInd w:val="0"/>
              <w:snapToGrid w:val="0"/>
              <w:spacing w:line="360" w:lineRule="auto"/>
              <w:ind w:firstLineChars="250" w:firstLine="725"/>
              <w:jc w:val="left"/>
              <w:rPr>
                <w:rFonts w:ascii="Arial" w:hAnsi="Arial" w:cs="Arial"/>
                <w:color w:val="333333"/>
                <w:kern w:val="0"/>
                <w:sz w:val="29"/>
                <w:szCs w:val="29"/>
              </w:rPr>
            </w:pPr>
          </w:p>
          <w:p w:rsidR="004443AF" w:rsidRPr="004443AF" w:rsidRDefault="004443AF" w:rsidP="004443AF">
            <w:pPr>
              <w:pStyle w:val="a6"/>
              <w:spacing w:line="360" w:lineRule="auto"/>
              <w:ind w:firstLineChars="224" w:firstLine="650"/>
              <w:jc w:val="both"/>
              <w:rPr>
                <w:rFonts w:ascii="Arial" w:hAnsi="Arial" w:cs="Arial" w:hint="eastAsia"/>
                <w:color w:val="333333"/>
                <w:sz w:val="29"/>
                <w:szCs w:val="29"/>
              </w:rPr>
            </w:pPr>
            <w:r w:rsidRPr="004443AF">
              <w:rPr>
                <w:rFonts w:ascii="Arial" w:hAnsi="Arial" w:cs="Arial" w:hint="eastAsia"/>
                <w:color w:val="333333"/>
                <w:sz w:val="29"/>
                <w:szCs w:val="29"/>
              </w:rPr>
              <w:t>工程教育专业认证是国际通行的工程教育质量保障制度，也是实现工程教育国际互认和工程师资格国际互认的重要基础。工程教育专业认证的核心就是要确认工科专业毕业生达到行业认可的既定质量标准要求，是一种以培养目标和毕业出口要求为导向的合格性评价。工程教育专业认证要求专业课程体系设置、师资队伍配备、办学条件配置等都围绕学生毕业能力达成这一核心任务展开，并强调建立专业持续改进机制和文化以保证专业教育质量和专业教育活力。</w:t>
            </w:r>
          </w:p>
          <w:p w:rsidR="004443AF" w:rsidRPr="004443AF" w:rsidRDefault="004443AF" w:rsidP="004443AF">
            <w:pPr>
              <w:pStyle w:val="a6"/>
              <w:spacing w:line="360" w:lineRule="auto"/>
              <w:ind w:firstLineChars="174" w:firstLine="505"/>
              <w:jc w:val="both"/>
              <w:rPr>
                <w:rFonts w:ascii="Arial" w:hAnsi="Arial" w:cs="Arial" w:hint="eastAsia"/>
                <w:color w:val="333333"/>
                <w:sz w:val="29"/>
                <w:szCs w:val="29"/>
              </w:rPr>
            </w:pPr>
            <w:r w:rsidRPr="004443AF">
              <w:rPr>
                <w:rFonts w:ascii="Arial" w:hAnsi="Arial" w:cs="Arial" w:hint="eastAsia"/>
                <w:color w:val="333333"/>
                <w:sz w:val="29"/>
                <w:szCs w:val="29"/>
              </w:rPr>
              <w:t>讲座将从工程教育专业认证的标准出发，结合专业建设、课程建设、课堂教学、教学改革等方面展开。</w:t>
            </w:r>
          </w:p>
          <w:p w:rsidR="004443AF" w:rsidRPr="004443AF" w:rsidRDefault="004443AF" w:rsidP="004443AF">
            <w:pPr>
              <w:pStyle w:val="a6"/>
              <w:spacing w:line="360" w:lineRule="auto"/>
              <w:ind w:firstLineChars="174" w:firstLine="505"/>
              <w:jc w:val="both"/>
              <w:rPr>
                <w:rFonts w:ascii="Arial" w:hAnsi="Arial" w:cs="Arial" w:hint="eastAsia"/>
                <w:color w:val="333333"/>
                <w:sz w:val="29"/>
                <w:szCs w:val="29"/>
              </w:rPr>
            </w:pPr>
            <w:r w:rsidRPr="004443AF">
              <w:rPr>
                <w:rFonts w:ascii="Arial" w:hAnsi="Arial" w:cs="Arial" w:hint="eastAsia"/>
                <w:color w:val="333333"/>
                <w:sz w:val="29"/>
                <w:szCs w:val="29"/>
              </w:rPr>
              <w:t>请有兴趣参加本次活动的教师，于</w:t>
            </w:r>
            <w:smartTag w:uri="urn:schemas-microsoft-com:office:smarttags" w:element="chsdate">
              <w:smartTagPr>
                <w:attr w:name="IsROCDate" w:val="False"/>
                <w:attr w:name="IsLunarDate" w:val="False"/>
                <w:attr w:name="Day" w:val="14"/>
                <w:attr w:name="Month" w:val="4"/>
                <w:attr w:name="Year" w:val="2015"/>
              </w:smartTagPr>
              <w:r w:rsidRPr="004443AF">
                <w:rPr>
                  <w:rFonts w:ascii="Arial" w:hAnsi="Arial" w:cs="Arial" w:hint="eastAsia"/>
                  <w:color w:val="333333"/>
                  <w:sz w:val="29"/>
                  <w:szCs w:val="29"/>
                </w:rPr>
                <w:t>2015</w:t>
              </w:r>
              <w:r w:rsidRPr="004443AF">
                <w:rPr>
                  <w:rFonts w:ascii="Arial" w:hAnsi="Arial" w:cs="Arial" w:hint="eastAsia"/>
                  <w:color w:val="333333"/>
                  <w:sz w:val="29"/>
                  <w:szCs w:val="29"/>
                </w:rPr>
                <w:t>年</w:t>
              </w:r>
              <w:r w:rsidRPr="004443AF">
                <w:rPr>
                  <w:rFonts w:ascii="Arial" w:hAnsi="Arial" w:cs="Arial" w:hint="eastAsia"/>
                  <w:color w:val="333333"/>
                  <w:sz w:val="29"/>
                  <w:szCs w:val="29"/>
                </w:rPr>
                <w:t>4</w:t>
              </w:r>
              <w:r w:rsidRPr="004443AF">
                <w:rPr>
                  <w:rFonts w:ascii="Arial" w:hAnsi="Arial" w:cs="Arial" w:hint="eastAsia"/>
                  <w:color w:val="333333"/>
                  <w:sz w:val="29"/>
                  <w:szCs w:val="29"/>
                </w:rPr>
                <w:t>月</w:t>
              </w:r>
              <w:r w:rsidRPr="004443AF">
                <w:rPr>
                  <w:rFonts w:ascii="Arial" w:hAnsi="Arial" w:cs="Arial" w:hint="eastAsia"/>
                  <w:color w:val="333333"/>
                  <w:sz w:val="29"/>
                  <w:szCs w:val="29"/>
                </w:rPr>
                <w:t>14</w:t>
              </w:r>
              <w:r w:rsidRPr="004443AF">
                <w:rPr>
                  <w:rFonts w:ascii="Arial" w:hAnsi="Arial" w:cs="Arial" w:hint="eastAsia"/>
                  <w:color w:val="333333"/>
                  <w:sz w:val="29"/>
                  <w:szCs w:val="29"/>
                </w:rPr>
                <w:t>日</w:t>
              </w:r>
            </w:smartTag>
            <w:r w:rsidRPr="004443AF">
              <w:rPr>
                <w:rFonts w:ascii="Arial" w:hAnsi="Arial" w:cs="Arial" w:hint="eastAsia"/>
                <w:color w:val="333333"/>
                <w:sz w:val="29"/>
                <w:szCs w:val="29"/>
              </w:rPr>
              <w:t>11:30</w:t>
            </w:r>
            <w:r w:rsidRPr="004443AF">
              <w:rPr>
                <w:rFonts w:ascii="Arial" w:hAnsi="Arial" w:cs="Arial" w:hint="eastAsia"/>
                <w:color w:val="333333"/>
                <w:sz w:val="29"/>
                <w:szCs w:val="29"/>
              </w:rPr>
              <w:lastRenderedPageBreak/>
              <w:t>前，到化材学院</w:t>
            </w:r>
            <w:smartTag w:uri="urn:schemas-microsoft-com:office:smarttags" w:element="PersonName">
              <w:smartTagPr>
                <w:attr w:name="ProductID" w:val="汪佳"/>
              </w:smartTagPr>
              <w:r w:rsidRPr="004443AF">
                <w:rPr>
                  <w:rFonts w:ascii="Arial" w:hAnsi="Arial" w:cs="Arial" w:hint="eastAsia"/>
                  <w:color w:val="333333"/>
                  <w:sz w:val="29"/>
                  <w:szCs w:val="29"/>
                </w:rPr>
                <w:t>汪佳</w:t>
              </w:r>
            </w:smartTag>
            <w:r w:rsidRPr="004443AF">
              <w:rPr>
                <w:rFonts w:ascii="Arial" w:hAnsi="Arial" w:cs="Arial" w:hint="eastAsia"/>
                <w:color w:val="333333"/>
                <w:sz w:val="29"/>
                <w:szCs w:val="29"/>
              </w:rPr>
              <w:t>老师处报名，联系电话：</w:t>
            </w:r>
            <w:r w:rsidRPr="004443AF">
              <w:rPr>
                <w:rFonts w:ascii="Arial" w:hAnsi="Arial" w:cs="Arial" w:hint="eastAsia"/>
                <w:color w:val="333333"/>
                <w:sz w:val="29"/>
                <w:szCs w:val="29"/>
              </w:rPr>
              <w:t>386552</w:t>
            </w:r>
            <w:r w:rsidRPr="004443AF">
              <w:rPr>
                <w:rFonts w:ascii="Arial" w:hAnsi="Arial" w:cs="Arial" w:hint="eastAsia"/>
                <w:color w:val="333333"/>
                <w:sz w:val="29"/>
                <w:szCs w:val="29"/>
              </w:rPr>
              <w:t>。</w:t>
            </w:r>
          </w:p>
          <w:p w:rsidR="00F60306" w:rsidRPr="008C6475" w:rsidRDefault="004443AF" w:rsidP="004443AF">
            <w:pPr>
              <w:widowControl/>
              <w:adjustRightInd w:val="0"/>
              <w:snapToGrid w:val="0"/>
              <w:spacing w:line="360" w:lineRule="auto"/>
              <w:ind w:firstLineChars="196" w:firstLine="551"/>
              <w:jc w:val="left"/>
              <w:rPr>
                <w:rFonts w:asciiTheme="majorEastAsia" w:eastAsiaTheme="majorEastAsia" w:hAnsiTheme="majorEastAsia" w:cs="宋体"/>
                <w:color w:val="000000"/>
                <w:kern w:val="0"/>
                <w:sz w:val="28"/>
                <w:szCs w:val="28"/>
              </w:rPr>
            </w:pPr>
            <w:r w:rsidRPr="004443AF">
              <w:rPr>
                <w:rFonts w:ascii="宋体" w:hAnsi="宋体" w:cs="宋体" w:hint="eastAsia"/>
                <w:b/>
                <w:kern w:val="0"/>
                <w:sz w:val="28"/>
                <w:szCs w:val="28"/>
              </w:rPr>
              <w:t>专家简介：</w:t>
            </w:r>
            <w:r w:rsidRPr="004443AF">
              <w:rPr>
                <w:rFonts w:ascii="Arial" w:hAnsi="Arial" w:cs="Arial" w:hint="eastAsia"/>
                <w:color w:val="333333"/>
                <w:kern w:val="0"/>
                <w:sz w:val="29"/>
                <w:szCs w:val="29"/>
              </w:rPr>
              <w:t>艾宁，</w:t>
            </w:r>
            <w:r w:rsidRPr="004443AF">
              <w:rPr>
                <w:rFonts w:ascii="Arial" w:hAnsi="Arial" w:cs="Arial" w:hint="eastAsia"/>
                <w:color w:val="333333"/>
                <w:kern w:val="0"/>
                <w:sz w:val="29"/>
                <w:szCs w:val="29"/>
              </w:rPr>
              <w:t>1977</w:t>
            </w:r>
            <w:r w:rsidRPr="004443AF">
              <w:rPr>
                <w:rFonts w:ascii="Arial" w:hAnsi="Arial" w:cs="Arial" w:hint="eastAsia"/>
                <w:color w:val="333333"/>
                <w:kern w:val="0"/>
                <w:sz w:val="29"/>
                <w:szCs w:val="29"/>
              </w:rPr>
              <w:t>年出生，博士，教授，博士生导师，省高校中青年学科带头人。入选浙江省新世纪</w:t>
            </w:r>
            <w:r w:rsidRPr="004443AF">
              <w:rPr>
                <w:rFonts w:ascii="Arial" w:hAnsi="Arial" w:cs="Arial" w:hint="eastAsia"/>
                <w:color w:val="333333"/>
                <w:kern w:val="0"/>
                <w:sz w:val="29"/>
                <w:szCs w:val="29"/>
              </w:rPr>
              <w:t>151</w:t>
            </w:r>
            <w:r w:rsidRPr="004443AF">
              <w:rPr>
                <w:rFonts w:ascii="Arial" w:hAnsi="Arial" w:cs="Arial" w:hint="eastAsia"/>
                <w:color w:val="333333"/>
                <w:kern w:val="0"/>
                <w:sz w:val="29"/>
                <w:szCs w:val="29"/>
              </w:rPr>
              <w:t>人才工程、浙江省优秀青年教师资助计划和浙江省科协育才工程。</w:t>
            </w:r>
            <w:r w:rsidRPr="004443AF">
              <w:rPr>
                <w:rFonts w:ascii="Arial" w:hAnsi="Arial" w:cs="Arial" w:hint="eastAsia"/>
                <w:color w:val="333333"/>
                <w:kern w:val="0"/>
                <w:sz w:val="29"/>
                <w:szCs w:val="29"/>
              </w:rPr>
              <w:t>2009</w:t>
            </w:r>
            <w:r w:rsidRPr="004443AF">
              <w:rPr>
                <w:rFonts w:ascii="Arial" w:hAnsi="Arial" w:cs="Arial" w:hint="eastAsia"/>
                <w:color w:val="333333"/>
                <w:kern w:val="0"/>
                <w:sz w:val="29"/>
                <w:szCs w:val="29"/>
              </w:rPr>
              <w:t>年被评为浙江省教坛新秀，</w:t>
            </w:r>
            <w:r w:rsidRPr="004443AF">
              <w:rPr>
                <w:rFonts w:ascii="Arial" w:hAnsi="Arial" w:cs="Arial" w:hint="eastAsia"/>
                <w:color w:val="333333"/>
                <w:kern w:val="0"/>
                <w:sz w:val="29"/>
                <w:szCs w:val="29"/>
              </w:rPr>
              <w:t>2012</w:t>
            </w:r>
            <w:r w:rsidRPr="004443AF">
              <w:rPr>
                <w:rFonts w:ascii="Arial" w:hAnsi="Arial" w:cs="Arial" w:hint="eastAsia"/>
                <w:color w:val="333333"/>
                <w:kern w:val="0"/>
                <w:sz w:val="29"/>
                <w:szCs w:val="29"/>
              </w:rPr>
              <w:t>年被评为浙江省十佳青年教师，</w:t>
            </w:r>
            <w:r w:rsidRPr="004443AF">
              <w:rPr>
                <w:rFonts w:ascii="Arial" w:hAnsi="Arial" w:cs="Arial" w:hint="eastAsia"/>
                <w:color w:val="333333"/>
                <w:kern w:val="0"/>
                <w:sz w:val="29"/>
                <w:szCs w:val="29"/>
              </w:rPr>
              <w:t>2014</w:t>
            </w:r>
            <w:r w:rsidRPr="004443AF">
              <w:rPr>
                <w:rFonts w:ascii="Arial" w:hAnsi="Arial" w:cs="Arial" w:hint="eastAsia"/>
                <w:color w:val="333333"/>
                <w:kern w:val="0"/>
                <w:sz w:val="29"/>
                <w:szCs w:val="29"/>
              </w:rPr>
              <w:t>年获得教育部霍英东青年教师奖。主持国家精品视频公开课、国家级工程实践教育中心和国家级大学生校外实践教育基地的建设工作，在《高等工程教育研究》、《实验室研究与探索》、《中国大学教学》等期刊发表教学研究论文</w:t>
            </w:r>
            <w:r w:rsidRPr="004443AF">
              <w:rPr>
                <w:rFonts w:ascii="Arial" w:hAnsi="Arial" w:cs="Arial" w:hint="eastAsia"/>
                <w:color w:val="333333"/>
                <w:kern w:val="0"/>
                <w:sz w:val="29"/>
                <w:szCs w:val="29"/>
              </w:rPr>
              <w:t>30</w:t>
            </w:r>
            <w:r w:rsidRPr="004443AF">
              <w:rPr>
                <w:rFonts w:ascii="Arial" w:hAnsi="Arial" w:cs="Arial" w:hint="eastAsia"/>
                <w:color w:val="333333"/>
                <w:kern w:val="0"/>
                <w:sz w:val="29"/>
                <w:szCs w:val="29"/>
              </w:rPr>
              <w:t>余篇，以第一获奖人获得省级教学成果奖二等奖</w:t>
            </w:r>
            <w:r w:rsidRPr="004443AF">
              <w:rPr>
                <w:rFonts w:ascii="Arial" w:hAnsi="Arial" w:cs="Arial" w:hint="eastAsia"/>
                <w:color w:val="333333"/>
                <w:kern w:val="0"/>
                <w:sz w:val="29"/>
                <w:szCs w:val="29"/>
              </w:rPr>
              <w:t>1</w:t>
            </w:r>
            <w:r w:rsidRPr="004443AF">
              <w:rPr>
                <w:rFonts w:ascii="Arial" w:hAnsi="Arial" w:cs="Arial" w:hint="eastAsia"/>
                <w:color w:val="333333"/>
                <w:kern w:val="0"/>
                <w:sz w:val="29"/>
                <w:szCs w:val="29"/>
              </w:rPr>
              <w:t>项、校级教学成果奖一等奖</w:t>
            </w:r>
            <w:r w:rsidRPr="004443AF">
              <w:rPr>
                <w:rFonts w:ascii="Arial" w:hAnsi="Arial" w:cs="Arial" w:hint="eastAsia"/>
                <w:color w:val="333333"/>
                <w:kern w:val="0"/>
                <w:sz w:val="29"/>
                <w:szCs w:val="29"/>
              </w:rPr>
              <w:t>1</w:t>
            </w:r>
            <w:r w:rsidRPr="004443AF">
              <w:rPr>
                <w:rFonts w:ascii="Arial" w:hAnsi="Arial" w:cs="Arial" w:hint="eastAsia"/>
                <w:color w:val="333333"/>
                <w:kern w:val="0"/>
                <w:sz w:val="29"/>
                <w:szCs w:val="29"/>
              </w:rPr>
              <w:t>项。</w:t>
            </w:r>
            <w:r w:rsidRPr="004443AF">
              <w:rPr>
                <w:rFonts w:ascii="Arial" w:hAnsi="Arial" w:cs="Arial" w:hint="eastAsia"/>
                <w:color w:val="333333"/>
                <w:kern w:val="0"/>
                <w:sz w:val="29"/>
                <w:szCs w:val="29"/>
              </w:rPr>
              <w:t>2009</w:t>
            </w:r>
            <w:r w:rsidRPr="004443AF">
              <w:rPr>
                <w:rFonts w:ascii="Arial" w:hAnsi="Arial" w:cs="Arial" w:hint="eastAsia"/>
                <w:color w:val="333333"/>
                <w:kern w:val="0"/>
                <w:sz w:val="29"/>
                <w:szCs w:val="29"/>
              </w:rPr>
              <w:t>年</w:t>
            </w:r>
            <w:r w:rsidRPr="004443AF">
              <w:rPr>
                <w:rFonts w:ascii="Arial" w:hAnsi="Arial" w:cs="Arial" w:hint="eastAsia"/>
                <w:color w:val="333333"/>
                <w:kern w:val="0"/>
                <w:sz w:val="29"/>
                <w:szCs w:val="29"/>
              </w:rPr>
              <w:t>6</w:t>
            </w:r>
            <w:r w:rsidRPr="004443AF">
              <w:rPr>
                <w:rFonts w:ascii="Arial" w:hAnsi="Arial" w:cs="Arial" w:hint="eastAsia"/>
                <w:color w:val="333333"/>
                <w:kern w:val="0"/>
                <w:sz w:val="29"/>
                <w:szCs w:val="29"/>
              </w:rPr>
              <w:t>月起任浙江工业大学化学工程学院副院长。现担任浙江工业大学教学委员会委员、国家级实验教学示范中心常务副主任、国家级虚拟仿真实验教学中心常务副主任、浙江省大学生化工设计竞赛委员会副主任委员、《化工高等教育》期刊编委。</w:t>
            </w:r>
            <w:r w:rsidRPr="004443AF">
              <w:rPr>
                <w:rFonts w:ascii="Arial" w:hAnsi="Arial" w:cs="Arial" w:hint="eastAsia"/>
                <w:color w:val="333333"/>
                <w:kern w:val="0"/>
                <w:sz w:val="29"/>
                <w:szCs w:val="29"/>
              </w:rPr>
              <w:t>2011</w:t>
            </w:r>
            <w:r w:rsidRPr="004443AF">
              <w:rPr>
                <w:rFonts w:ascii="Arial" w:hAnsi="Arial" w:cs="Arial" w:hint="eastAsia"/>
                <w:color w:val="333333"/>
                <w:kern w:val="0"/>
                <w:sz w:val="29"/>
                <w:szCs w:val="29"/>
              </w:rPr>
              <w:t>年负责浙江工业大学化学工程与工艺专业工程教育专业认证工作，</w:t>
            </w:r>
            <w:r w:rsidRPr="004443AF">
              <w:rPr>
                <w:rFonts w:ascii="Arial" w:hAnsi="Arial" w:cs="Arial" w:hint="eastAsia"/>
                <w:color w:val="333333"/>
                <w:kern w:val="0"/>
                <w:sz w:val="29"/>
                <w:szCs w:val="29"/>
              </w:rPr>
              <w:t>2014</w:t>
            </w:r>
            <w:r w:rsidRPr="004443AF">
              <w:rPr>
                <w:rFonts w:ascii="Arial" w:hAnsi="Arial" w:cs="Arial" w:hint="eastAsia"/>
                <w:color w:val="333333"/>
                <w:kern w:val="0"/>
                <w:sz w:val="29"/>
                <w:szCs w:val="29"/>
              </w:rPr>
              <w:t>年担任全国工程教育专业认证委员会化工与制药类专业进校考察工作。</w:t>
            </w:r>
          </w:p>
        </w:tc>
      </w:tr>
      <w:tr w:rsidR="00F60306" w:rsidTr="008C6475">
        <w:trPr>
          <w:trHeight w:val="80"/>
          <w:tblCellSpacing w:w="0" w:type="dxa"/>
        </w:trPr>
        <w:tc>
          <w:tcPr>
            <w:tcW w:w="8522" w:type="dxa"/>
            <w:gridSpan w:val="6"/>
            <w:tcBorders>
              <w:top w:val="nil"/>
              <w:left w:val="single" w:sz="8" w:space="0" w:color="000000"/>
              <w:bottom w:val="single" w:sz="8" w:space="0" w:color="000000"/>
              <w:right w:val="single" w:sz="8" w:space="0" w:color="000000"/>
            </w:tcBorders>
            <w:shd w:val="solid" w:color="FFFFFF" w:fill="auto"/>
            <w:tcMar>
              <w:top w:w="0" w:type="dxa"/>
              <w:left w:w="108" w:type="dxa"/>
              <w:bottom w:w="0" w:type="dxa"/>
              <w:right w:w="108" w:type="dxa"/>
            </w:tcMar>
          </w:tcPr>
          <w:p w:rsidR="00F60306" w:rsidRPr="000976F8" w:rsidRDefault="00F60306" w:rsidP="008D7F88">
            <w:pPr>
              <w:widowControl/>
              <w:spacing w:line="360" w:lineRule="auto"/>
              <w:jc w:val="left"/>
              <w:rPr>
                <w:rFonts w:ascii="宋体" w:hAnsi="宋体" w:cs="宋体"/>
                <w:color w:val="000000"/>
                <w:kern w:val="0"/>
                <w:sz w:val="28"/>
                <w:szCs w:val="28"/>
              </w:rPr>
            </w:pPr>
          </w:p>
        </w:tc>
      </w:tr>
    </w:tbl>
    <w:p w:rsidR="0007728D" w:rsidRPr="00F60306" w:rsidRDefault="0007728D"/>
    <w:sectPr w:rsidR="0007728D" w:rsidRPr="00F60306" w:rsidSect="002B4590">
      <w:headerReference w:type="default" r:id="rId6"/>
      <w:footerReference w:type="even"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5A39" w:rsidRDefault="00C15A39" w:rsidP="002B4590">
      <w:r>
        <w:separator/>
      </w:r>
    </w:p>
  </w:endnote>
  <w:endnote w:type="continuationSeparator" w:id="1">
    <w:p w:rsidR="00C15A39" w:rsidRDefault="00C15A39" w:rsidP="002B459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A08" w:rsidRDefault="008D180F" w:rsidP="00051A08">
    <w:pPr>
      <w:pStyle w:val="a3"/>
      <w:framePr w:wrap="around" w:vAnchor="text" w:hAnchor="margin" w:xAlign="center" w:y="1"/>
      <w:rPr>
        <w:rStyle w:val="a4"/>
      </w:rPr>
    </w:pPr>
    <w:r>
      <w:rPr>
        <w:rStyle w:val="a4"/>
      </w:rPr>
      <w:fldChar w:fldCharType="begin"/>
    </w:r>
    <w:r w:rsidR="007245DD">
      <w:rPr>
        <w:rStyle w:val="a4"/>
      </w:rPr>
      <w:instrText xml:space="preserve">PAGE  </w:instrText>
    </w:r>
    <w:r>
      <w:rPr>
        <w:rStyle w:val="a4"/>
      </w:rPr>
      <w:fldChar w:fldCharType="end"/>
    </w:r>
  </w:p>
  <w:p w:rsidR="00051A08" w:rsidRDefault="00C15A39">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A08" w:rsidRDefault="008D180F" w:rsidP="00051A08">
    <w:pPr>
      <w:pStyle w:val="a3"/>
      <w:framePr w:wrap="around" w:vAnchor="text" w:hAnchor="margin" w:xAlign="center" w:y="1"/>
      <w:rPr>
        <w:rStyle w:val="a4"/>
      </w:rPr>
    </w:pPr>
    <w:r>
      <w:rPr>
        <w:rStyle w:val="a4"/>
      </w:rPr>
      <w:fldChar w:fldCharType="begin"/>
    </w:r>
    <w:r w:rsidR="007245DD">
      <w:rPr>
        <w:rStyle w:val="a4"/>
      </w:rPr>
      <w:instrText xml:space="preserve">PAGE  </w:instrText>
    </w:r>
    <w:r>
      <w:rPr>
        <w:rStyle w:val="a4"/>
      </w:rPr>
      <w:fldChar w:fldCharType="separate"/>
    </w:r>
    <w:r w:rsidR="004443AF">
      <w:rPr>
        <w:rStyle w:val="a4"/>
        <w:noProof/>
      </w:rPr>
      <w:t>1</w:t>
    </w:r>
    <w:r>
      <w:rPr>
        <w:rStyle w:val="a4"/>
      </w:rPr>
      <w:fldChar w:fldCharType="end"/>
    </w:r>
  </w:p>
  <w:p w:rsidR="00051A08" w:rsidRDefault="00C15A39">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5A39" w:rsidRDefault="00C15A39" w:rsidP="002B4590">
      <w:r>
        <w:separator/>
      </w:r>
    </w:p>
  </w:footnote>
  <w:footnote w:type="continuationSeparator" w:id="1">
    <w:p w:rsidR="00C15A39" w:rsidRDefault="00C15A39" w:rsidP="002B45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A08" w:rsidRDefault="00C15A39" w:rsidP="00051A08">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017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43B10"/>
    <w:rsid w:val="00006B63"/>
    <w:rsid w:val="0007728D"/>
    <w:rsid w:val="00082D22"/>
    <w:rsid w:val="000F500B"/>
    <w:rsid w:val="00102414"/>
    <w:rsid w:val="0012411F"/>
    <w:rsid w:val="001657A5"/>
    <w:rsid w:val="001E1811"/>
    <w:rsid w:val="001E3C32"/>
    <w:rsid w:val="00226A55"/>
    <w:rsid w:val="0025207D"/>
    <w:rsid w:val="00282EE8"/>
    <w:rsid w:val="00285882"/>
    <w:rsid w:val="002B4590"/>
    <w:rsid w:val="002C23F8"/>
    <w:rsid w:val="002F2ECB"/>
    <w:rsid w:val="00390CF7"/>
    <w:rsid w:val="004443AF"/>
    <w:rsid w:val="004A3D0B"/>
    <w:rsid w:val="00510E65"/>
    <w:rsid w:val="00575AC7"/>
    <w:rsid w:val="005A37B5"/>
    <w:rsid w:val="005E4146"/>
    <w:rsid w:val="00601A10"/>
    <w:rsid w:val="006142F9"/>
    <w:rsid w:val="0066441B"/>
    <w:rsid w:val="006C2CB9"/>
    <w:rsid w:val="006C37CF"/>
    <w:rsid w:val="006D15B0"/>
    <w:rsid w:val="006D4F08"/>
    <w:rsid w:val="006E5A24"/>
    <w:rsid w:val="007245DD"/>
    <w:rsid w:val="00761412"/>
    <w:rsid w:val="00775AF6"/>
    <w:rsid w:val="00797EAC"/>
    <w:rsid w:val="007C20FC"/>
    <w:rsid w:val="007D1F75"/>
    <w:rsid w:val="007F4769"/>
    <w:rsid w:val="008C6475"/>
    <w:rsid w:val="008D180F"/>
    <w:rsid w:val="00962982"/>
    <w:rsid w:val="009A6BD4"/>
    <w:rsid w:val="009D3F8F"/>
    <w:rsid w:val="009E72FB"/>
    <w:rsid w:val="00A31C6B"/>
    <w:rsid w:val="00A4509B"/>
    <w:rsid w:val="00AD0DE2"/>
    <w:rsid w:val="00AE3289"/>
    <w:rsid w:val="00B34AFD"/>
    <w:rsid w:val="00B65DA9"/>
    <w:rsid w:val="00B8699C"/>
    <w:rsid w:val="00C06008"/>
    <w:rsid w:val="00C15A39"/>
    <w:rsid w:val="00CB2389"/>
    <w:rsid w:val="00D12DBC"/>
    <w:rsid w:val="00D24A03"/>
    <w:rsid w:val="00DB2104"/>
    <w:rsid w:val="00E00957"/>
    <w:rsid w:val="00E43568"/>
    <w:rsid w:val="00E43B10"/>
    <w:rsid w:val="00EA4879"/>
    <w:rsid w:val="00EE709B"/>
    <w:rsid w:val="00EF18C8"/>
    <w:rsid w:val="00F178FE"/>
    <w:rsid w:val="00F42BD9"/>
    <w:rsid w:val="00F60306"/>
    <w:rsid w:val="00F6160C"/>
    <w:rsid w:val="00F77EC2"/>
    <w:rsid w:val="00F955E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PersonName"/>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3B1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E43B10"/>
    <w:pPr>
      <w:tabs>
        <w:tab w:val="center" w:pos="4153"/>
        <w:tab w:val="right" w:pos="8306"/>
      </w:tabs>
      <w:snapToGrid w:val="0"/>
      <w:jc w:val="left"/>
    </w:pPr>
    <w:rPr>
      <w:sz w:val="18"/>
      <w:szCs w:val="18"/>
    </w:rPr>
  </w:style>
  <w:style w:type="character" w:customStyle="1" w:styleId="Char">
    <w:name w:val="页脚 Char"/>
    <w:basedOn w:val="a0"/>
    <w:link w:val="a3"/>
    <w:rsid w:val="00E43B10"/>
    <w:rPr>
      <w:rFonts w:ascii="Times New Roman" w:eastAsia="宋体" w:hAnsi="Times New Roman" w:cs="Times New Roman"/>
      <w:sz w:val="18"/>
      <w:szCs w:val="18"/>
    </w:rPr>
  </w:style>
  <w:style w:type="character" w:styleId="a4">
    <w:name w:val="page number"/>
    <w:basedOn w:val="a0"/>
    <w:rsid w:val="00E43B10"/>
  </w:style>
  <w:style w:type="paragraph" w:styleId="a5">
    <w:name w:val="header"/>
    <w:basedOn w:val="a"/>
    <w:link w:val="Char0"/>
    <w:rsid w:val="00E43B1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E43B10"/>
    <w:rPr>
      <w:rFonts w:ascii="Times New Roman" w:eastAsia="宋体" w:hAnsi="Times New Roman" w:cs="Times New Roman"/>
      <w:sz w:val="18"/>
      <w:szCs w:val="18"/>
    </w:rPr>
  </w:style>
  <w:style w:type="paragraph" w:styleId="a6">
    <w:name w:val="Normal (Web)"/>
    <w:basedOn w:val="a"/>
    <w:rsid w:val="00E43B10"/>
    <w:pPr>
      <w:widowControl/>
      <w:spacing w:before="100" w:beforeAutospacing="1" w:after="100" w:afterAutospacing="1"/>
      <w:jc w:val="left"/>
    </w:pPr>
    <w:rPr>
      <w:rFonts w:ascii="宋体" w:hAnsi="宋体" w:cs="宋体"/>
      <w:kern w:val="0"/>
      <w:sz w:val="18"/>
      <w:szCs w:val="18"/>
    </w:rPr>
  </w:style>
</w:styles>
</file>

<file path=word/webSettings.xml><?xml version="1.0" encoding="utf-8"?>
<w:webSettings xmlns:r="http://schemas.openxmlformats.org/officeDocument/2006/relationships" xmlns:w="http://schemas.openxmlformats.org/wordprocessingml/2006/main">
  <w:divs>
    <w:div w:id="47842281">
      <w:bodyDiv w:val="1"/>
      <w:marLeft w:val="0"/>
      <w:marRight w:val="0"/>
      <w:marTop w:val="0"/>
      <w:marBottom w:val="0"/>
      <w:divBdr>
        <w:top w:val="none" w:sz="0" w:space="0" w:color="auto"/>
        <w:left w:val="none" w:sz="0" w:space="0" w:color="auto"/>
        <w:bottom w:val="none" w:sz="0" w:space="0" w:color="auto"/>
        <w:right w:val="none" w:sz="0" w:space="0" w:color="auto"/>
      </w:divBdr>
      <w:divsChild>
        <w:div w:id="13564682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136</Words>
  <Characters>781</Characters>
  <Application>Microsoft Office Word</Application>
  <DocSecurity>0</DocSecurity>
  <Lines>6</Lines>
  <Paragraphs>1</Paragraphs>
  <ScaleCrop>false</ScaleCrop>
  <Company>微软中国</Company>
  <LinksUpToDate>false</LinksUpToDate>
  <CharactersWithSpaces>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王工一</dc:creator>
  <cp:keywords/>
  <dc:description/>
  <cp:lastModifiedBy>微软用户</cp:lastModifiedBy>
  <cp:revision>3</cp:revision>
  <dcterms:created xsi:type="dcterms:W3CDTF">2015-04-09T04:54:00Z</dcterms:created>
  <dcterms:modified xsi:type="dcterms:W3CDTF">2015-04-09T04:58:00Z</dcterms:modified>
</cp:coreProperties>
</file>