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AA1C">
      <w:pPr>
        <w:widowControl/>
        <w:ind w:firstLine="881" w:firstLineChars="200"/>
        <w:jc w:val="left"/>
        <w:rPr>
          <w:rFonts w:ascii="华文仿宋" w:hAnsi="华文仿宋" w:eastAsia="华文仿宋" w:cs="华文仿宋"/>
          <w:b/>
          <w:bCs/>
          <w:sz w:val="44"/>
          <w:szCs w:val="44"/>
        </w:rPr>
      </w:pPr>
      <w:r>
        <w:rPr>
          <w:rFonts w:hint="eastAsia" w:ascii="华文仿宋" w:hAnsi="华文仿宋" w:eastAsia="华文仿宋" w:cs="华文仿宋"/>
          <w:b/>
          <w:bCs/>
          <w:sz w:val="44"/>
          <w:szCs w:val="44"/>
        </w:rPr>
        <w:t>关于举办衢州学院大学生经济管理案例暨第十二届浙江省大学生经济管理案例竞赛选拔赛的通知</w:t>
      </w:r>
    </w:p>
    <w:p w14:paraId="7752AA1D">
      <w:pPr>
        <w:rPr>
          <w:rFonts w:ascii="华文仿宋" w:hAnsi="华文仿宋" w:eastAsia="华文仿宋" w:cs="华文仿宋"/>
          <w:sz w:val="32"/>
          <w:szCs w:val="32"/>
        </w:rPr>
      </w:pPr>
      <w:r>
        <w:rPr>
          <w:rFonts w:hint="eastAsia" w:ascii="华文仿宋" w:hAnsi="华文仿宋" w:eastAsia="华文仿宋" w:cs="华文仿宋"/>
          <w:b/>
          <w:bCs/>
          <w:sz w:val="32"/>
          <w:szCs w:val="32"/>
        </w:rPr>
        <w:t>各相关学院：</w:t>
      </w:r>
    </w:p>
    <w:p w14:paraId="57398CE0">
      <w:pPr>
        <w:ind w:firstLine="620" w:firstLineChars="200"/>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为促进我省高校经济与管理类专业建设，提升案例研究与教学水平，提升大学生的实践创新能力和理论应用水平，发掘、提炼、传播当前经济与管理领域实践中的优秀创新案例，为推广先进适用的管理理念、方法和模式提供案例借鉴，决定举办衢州学院大学生经济管理案例暨第十二届浙江省大学生经济管理案例竞赛选拔赛。现将有关事项通知如下</w:t>
      </w:r>
      <w:r>
        <w:rPr>
          <w:rFonts w:hint="eastAsia" w:ascii="华文仿宋" w:hAnsi="华文仿宋" w:eastAsia="华文仿宋" w:cs="华文仿宋"/>
          <w:color w:val="000000"/>
          <w:kern w:val="0"/>
          <w:sz w:val="31"/>
          <w:szCs w:val="31"/>
          <w:lang w:eastAsia="zh-CN" w:bidi="ar"/>
        </w:rPr>
        <w:t>：</w:t>
      </w:r>
    </w:p>
    <w:p w14:paraId="7752AA1F">
      <w:pPr>
        <w:pStyle w:val="6"/>
        <w:widowControl/>
        <w:spacing w:line="525" w:lineRule="exact"/>
        <w:ind w:firstLine="621" w:firstLineChars="200"/>
        <w:rPr>
          <w:rFonts w:ascii="华文仿宋" w:hAnsi="华文仿宋" w:eastAsia="华文仿宋" w:cs="华文仿宋"/>
          <w:b/>
        </w:rPr>
      </w:pPr>
      <w:r>
        <w:rPr>
          <w:rFonts w:hint="eastAsia" w:ascii="华文仿宋" w:hAnsi="华文仿宋" w:eastAsia="华文仿宋" w:cs="华文仿宋"/>
          <w:b/>
          <w:sz w:val="31"/>
          <w:szCs w:val="31"/>
        </w:rPr>
        <w:t>一、组织机构</w:t>
      </w:r>
    </w:p>
    <w:p w14:paraId="7752AA20">
      <w:pPr>
        <w:widowControl/>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kern w:val="0"/>
          <w:sz w:val="32"/>
          <w:szCs w:val="32"/>
          <w:lang w:bidi="ar"/>
        </w:rPr>
        <w:t>主办：</w:t>
      </w:r>
      <w:bookmarkStart w:id="0" w:name="_GoBack"/>
      <w:r>
        <w:rPr>
          <w:rFonts w:hint="eastAsia" w:ascii="华文仿宋" w:hAnsi="华文仿宋" w:eastAsia="华文仿宋" w:cs="华文仿宋"/>
          <w:kern w:val="0"/>
          <w:sz w:val="32"/>
          <w:szCs w:val="32"/>
          <w:lang w:bidi="ar"/>
        </w:rPr>
        <w:t>衢州学院大学生学科竞赛委员会</w:t>
      </w:r>
    </w:p>
    <w:bookmarkEnd w:id="0"/>
    <w:p w14:paraId="7752AA21">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承办：衢州学院商学院</w:t>
      </w:r>
    </w:p>
    <w:p w14:paraId="7752AA22">
      <w:pPr>
        <w:pStyle w:val="6"/>
        <w:widowControl/>
        <w:spacing w:line="525" w:lineRule="exact"/>
        <w:ind w:firstLine="621" w:firstLineChars="200"/>
        <w:rPr>
          <w:rFonts w:ascii="华文仿宋" w:hAnsi="华文仿宋" w:eastAsia="华文仿宋" w:cs="华文仿宋"/>
          <w:b/>
          <w:sz w:val="31"/>
          <w:szCs w:val="31"/>
        </w:rPr>
      </w:pPr>
      <w:r>
        <w:rPr>
          <w:rFonts w:hint="eastAsia" w:ascii="华文仿宋" w:hAnsi="华文仿宋" w:eastAsia="华文仿宋" w:cs="华文仿宋"/>
          <w:b/>
          <w:sz w:val="31"/>
          <w:szCs w:val="31"/>
        </w:rPr>
        <w:t>二、参赛对象及组队要求</w:t>
      </w:r>
    </w:p>
    <w:p w14:paraId="01684B96">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参赛对象为衢州学院全日制在校本科学生及硕士研究生。竞赛以参赛团队提交的案例作品形式参赛。</w:t>
      </w:r>
    </w:p>
    <w:p w14:paraId="7752AA23">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校赛将根据省赛名额要求择优推荐参赛队进入省赛。其中，主赛道推荐不超过15支参赛队；公共管理赛道推荐不超过7支参赛队，其中研究生不超过3支参赛队。</w:t>
      </w:r>
    </w:p>
    <w:p w14:paraId="7752AA24">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组队要求：每个参赛队队员不超过5名，指导教师不超过2名，不能跨校组队。本竞赛2个赛道各类别学生不能跨类组队参赛。</w:t>
      </w:r>
    </w:p>
    <w:p w14:paraId="17DC6DD0">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同一案例文本只能选择主赛道、公共管理赛道中的一类</w:t>
      </w:r>
      <w:r>
        <w:rPr>
          <w:rFonts w:hint="eastAsia" w:ascii="华文仿宋" w:hAnsi="华文仿宋" w:eastAsia="华文仿宋" w:cs="华文仿宋"/>
          <w:kern w:val="0"/>
          <w:sz w:val="32"/>
          <w:szCs w:val="32"/>
          <w:lang w:eastAsia="zh-CN" w:bidi="ar"/>
        </w:rPr>
        <w:t>参与</w:t>
      </w:r>
      <w:r>
        <w:rPr>
          <w:rFonts w:hint="eastAsia" w:ascii="华文仿宋" w:hAnsi="华文仿宋" w:eastAsia="华文仿宋" w:cs="华文仿宋"/>
          <w:kern w:val="0"/>
          <w:sz w:val="32"/>
          <w:szCs w:val="32"/>
          <w:lang w:bidi="ar"/>
        </w:rPr>
        <w:t>比赛，否则将取消资格。</w:t>
      </w:r>
    </w:p>
    <w:p w14:paraId="7752AA25">
      <w:pPr>
        <w:pStyle w:val="6"/>
        <w:widowControl/>
        <w:spacing w:line="525" w:lineRule="exact"/>
        <w:ind w:firstLine="621" w:firstLineChars="200"/>
        <w:rPr>
          <w:rFonts w:ascii="华文仿宋" w:hAnsi="华文仿宋" w:eastAsia="华文仿宋" w:cs="华文仿宋"/>
          <w:b/>
          <w:sz w:val="31"/>
          <w:szCs w:val="31"/>
        </w:rPr>
      </w:pPr>
      <w:r>
        <w:rPr>
          <w:rFonts w:hint="eastAsia" w:ascii="华文仿宋" w:hAnsi="华文仿宋" w:eastAsia="华文仿宋" w:cs="华文仿宋"/>
          <w:b/>
          <w:sz w:val="31"/>
          <w:szCs w:val="31"/>
        </w:rPr>
        <w:t>三、竞赛形式与要求</w:t>
      </w:r>
    </w:p>
    <w:p w14:paraId="7752AA26">
      <w:pPr>
        <w:pStyle w:val="6"/>
        <w:widowControl/>
        <w:spacing w:line="525" w:lineRule="exact"/>
        <w:ind w:firstLine="620" w:firstLineChars="200"/>
        <w:rPr>
          <w:rFonts w:ascii="华文仿宋" w:hAnsi="华文仿宋" w:eastAsia="华文仿宋" w:cs="华文仿宋"/>
          <w:color w:val="000000"/>
          <w:sz w:val="31"/>
          <w:szCs w:val="31"/>
          <w:lang w:bidi="ar"/>
        </w:rPr>
      </w:pPr>
      <w:r>
        <w:rPr>
          <w:rFonts w:hint="eastAsia" w:ascii="华文仿宋" w:hAnsi="华文仿宋" w:eastAsia="华文仿宋" w:cs="华文仿宋"/>
          <w:color w:val="000000"/>
          <w:sz w:val="31"/>
          <w:szCs w:val="31"/>
          <w:lang w:bidi="ar"/>
        </w:rPr>
        <w:t>按照</w:t>
      </w:r>
      <w:r>
        <w:rPr>
          <w:rFonts w:ascii="华文仿宋" w:hAnsi="华文仿宋" w:eastAsia="华文仿宋" w:cs="华文仿宋"/>
          <w:color w:val="000000"/>
          <w:sz w:val="31"/>
          <w:szCs w:val="31"/>
          <w:lang w:bidi="ar"/>
        </w:rPr>
        <w:t>浙江省大学生科技竞赛委员会</w:t>
      </w:r>
      <w:r>
        <w:rPr>
          <w:rFonts w:hint="eastAsia" w:ascii="华文仿宋" w:hAnsi="华文仿宋" w:eastAsia="华文仿宋" w:cs="华文仿宋"/>
          <w:color w:val="000000"/>
          <w:sz w:val="31"/>
          <w:szCs w:val="31"/>
          <w:lang w:bidi="ar"/>
        </w:rPr>
        <w:t>“</w:t>
      </w:r>
      <w:r>
        <w:rPr>
          <w:rFonts w:ascii="华文仿宋" w:hAnsi="华文仿宋" w:eastAsia="华文仿宋" w:cs="华文仿宋"/>
          <w:color w:val="000000"/>
          <w:sz w:val="31"/>
          <w:szCs w:val="31"/>
          <w:lang w:bidi="ar"/>
        </w:rPr>
        <w:t>关于举办第十</w:t>
      </w:r>
      <w:r>
        <w:rPr>
          <w:rFonts w:hint="eastAsia" w:ascii="华文仿宋" w:hAnsi="华文仿宋" w:eastAsia="华文仿宋" w:cs="华文仿宋"/>
          <w:color w:val="000000"/>
          <w:sz w:val="31"/>
          <w:szCs w:val="31"/>
          <w:lang w:bidi="ar"/>
        </w:rPr>
        <w:t>二</w:t>
      </w:r>
      <w:r>
        <w:rPr>
          <w:rFonts w:ascii="华文仿宋" w:hAnsi="华文仿宋" w:eastAsia="华文仿宋" w:cs="华文仿宋"/>
          <w:color w:val="000000"/>
          <w:sz w:val="31"/>
          <w:szCs w:val="31"/>
          <w:lang w:bidi="ar"/>
        </w:rPr>
        <w:t>届浙江省大学生经济管理案例竞赛的通知</w:t>
      </w:r>
      <w:r>
        <w:rPr>
          <w:rFonts w:hint="eastAsia" w:ascii="华文仿宋" w:hAnsi="华文仿宋" w:eastAsia="华文仿宋" w:cs="华文仿宋"/>
          <w:color w:val="000000"/>
          <w:sz w:val="31"/>
          <w:szCs w:val="31"/>
          <w:lang w:bidi="ar"/>
        </w:rPr>
        <w:t>”（</w:t>
      </w:r>
      <w:r>
        <w:rPr>
          <w:rFonts w:ascii="华文仿宋" w:hAnsi="华文仿宋" w:eastAsia="华文仿宋" w:cs="华文仿宋"/>
          <w:color w:val="000000"/>
          <w:sz w:val="31"/>
          <w:szCs w:val="31"/>
          <w:lang w:bidi="ar"/>
        </w:rPr>
        <w:t>浙科竞</w:t>
      </w:r>
      <w:r>
        <w:rPr>
          <w:rFonts w:hint="eastAsia" w:ascii="华文仿宋" w:hAnsi="华文仿宋" w:eastAsia="华文仿宋" w:cs="华文仿宋"/>
          <w:color w:val="000000"/>
          <w:sz w:val="31"/>
          <w:szCs w:val="31"/>
          <w:lang w:bidi="ar"/>
        </w:rPr>
        <w:t>〔2026〕17号）执行。</w:t>
      </w:r>
    </w:p>
    <w:p w14:paraId="7752AA27">
      <w:pPr>
        <w:pStyle w:val="6"/>
        <w:widowControl/>
        <w:spacing w:line="525" w:lineRule="exact"/>
        <w:ind w:firstLine="621" w:firstLineChars="200"/>
        <w:rPr>
          <w:rFonts w:ascii="华文仿宋" w:hAnsi="华文仿宋" w:eastAsia="华文仿宋" w:cs="华文仿宋"/>
          <w:b/>
          <w:sz w:val="31"/>
          <w:szCs w:val="31"/>
        </w:rPr>
      </w:pPr>
      <w:r>
        <w:rPr>
          <w:rFonts w:hint="eastAsia" w:ascii="华文仿宋" w:hAnsi="华文仿宋" w:eastAsia="华文仿宋" w:cs="华文仿宋"/>
          <w:b/>
          <w:sz w:val="31"/>
          <w:szCs w:val="31"/>
        </w:rPr>
        <w:t>四、竞赛安排</w:t>
      </w:r>
    </w:p>
    <w:p w14:paraId="4D920BC8">
      <w:pPr>
        <w:widowControl/>
        <w:ind w:firstLine="310" w:firstLineChars="1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校赛分校赛报名、案例提交、案例评选、结果公布4个阶段：</w:t>
      </w:r>
    </w:p>
    <w:p w14:paraId="7752AA29">
      <w:pPr>
        <w:widowControl/>
        <w:ind w:firstLine="310" w:firstLineChars="100"/>
        <w:jc w:val="left"/>
        <w:rPr>
          <w:rFonts w:ascii="华文仿宋" w:hAnsi="华文仿宋" w:eastAsia="华文仿宋" w:cs="华文仿宋"/>
          <w:b/>
          <w:bCs/>
          <w:color w:val="000000"/>
          <w:kern w:val="0"/>
          <w:sz w:val="31"/>
          <w:szCs w:val="31"/>
          <w:lang w:bidi="ar"/>
        </w:rPr>
      </w:pPr>
      <w:r>
        <w:rPr>
          <w:rFonts w:hint="eastAsia" w:ascii="华文仿宋" w:hAnsi="华文仿宋" w:eastAsia="华文仿宋" w:cs="华文仿宋"/>
          <w:b/>
          <w:bCs/>
          <w:color w:val="000000"/>
          <w:kern w:val="0"/>
          <w:sz w:val="31"/>
          <w:szCs w:val="31"/>
          <w:lang w:bidi="ar"/>
        </w:rPr>
        <w:t>（一）校赛报名</w:t>
      </w:r>
    </w:p>
    <w:p w14:paraId="60580A75">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校赛参赛学生以团队为单位报名。报名表见省赛通知附件4，报名阶段仅需填写“</w:t>
      </w:r>
      <w:r>
        <w:rPr>
          <w:rFonts w:hint="eastAsia" w:ascii="宋体" w:hAnsi="宋体"/>
          <w:sz w:val="28"/>
          <w:szCs w:val="28"/>
        </w:rPr>
        <w:t>参赛队情况</w:t>
      </w:r>
      <w:r>
        <w:rPr>
          <w:rFonts w:hint="eastAsia" w:ascii="华文仿宋" w:hAnsi="华文仿宋" w:eastAsia="华文仿宋" w:cs="华文仿宋"/>
          <w:color w:val="000000"/>
          <w:kern w:val="0"/>
          <w:sz w:val="31"/>
          <w:szCs w:val="31"/>
          <w:lang w:bidi="ar"/>
        </w:rPr>
        <w:t>”部分，“获奖证书寄送地址”部分由工作人员汇总后统一填写。报名表不可转为PDF格式，后续由竞赛工作人员根据校赛结果汇总并转为PDF提交省赛。</w:t>
      </w:r>
    </w:p>
    <w:p w14:paraId="1C9DE871">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两个赛道报名表的命名方式分别为：</w:t>
      </w:r>
    </w:p>
    <w:p w14:paraId="70EAF0E5">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“附件4-1：浙江省大学生经济管理案例竞赛报名表（主赛道）+团队名称”</w:t>
      </w:r>
    </w:p>
    <w:p w14:paraId="002863BA">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“附件4-2：浙江省大学生经济管理案例竞赛报名表（公共管理赛道）+团队名称”</w:t>
      </w:r>
    </w:p>
    <w:p w14:paraId="288684A7">
      <w:pPr>
        <w:widowControl/>
        <w:ind w:firstLine="620" w:firstLineChars="200"/>
        <w:jc w:val="left"/>
        <w:rPr>
          <w:rFonts w:ascii="华文仿宋" w:hAnsi="华文仿宋" w:eastAsia="华文仿宋" w:cs="华文仿宋"/>
          <w:kern w:val="0"/>
          <w:sz w:val="31"/>
          <w:szCs w:val="31"/>
          <w:lang w:bidi="ar"/>
        </w:rPr>
      </w:pPr>
      <w:r>
        <w:rPr>
          <w:rFonts w:hint="eastAsia" w:ascii="华文仿宋" w:hAnsi="华文仿宋" w:eastAsia="华文仿宋" w:cs="华文仿宋"/>
          <w:kern w:val="0"/>
          <w:sz w:val="31"/>
          <w:szCs w:val="31"/>
          <w:lang w:bidi="ar"/>
        </w:rPr>
        <w:t>报</w:t>
      </w:r>
      <w:r>
        <w:rPr>
          <w:rFonts w:hint="eastAsia" w:ascii="华文仿宋" w:hAnsi="华文仿宋" w:eastAsia="华文仿宋" w:cs="华文仿宋"/>
          <w:color w:val="auto"/>
          <w:kern w:val="0"/>
          <w:sz w:val="31"/>
          <w:szCs w:val="31"/>
          <w:lang w:bidi="ar"/>
        </w:rPr>
        <w:t>名表请于202</w:t>
      </w:r>
      <w:r>
        <w:rPr>
          <w:rFonts w:ascii="华文仿宋" w:hAnsi="华文仿宋" w:eastAsia="华文仿宋" w:cs="华文仿宋"/>
          <w:color w:val="auto"/>
          <w:kern w:val="0"/>
          <w:sz w:val="31"/>
          <w:szCs w:val="31"/>
          <w:lang w:bidi="ar"/>
        </w:rPr>
        <w:t>6</w:t>
      </w:r>
      <w:r>
        <w:rPr>
          <w:rFonts w:hint="eastAsia" w:ascii="华文仿宋" w:hAnsi="华文仿宋" w:eastAsia="华文仿宋" w:cs="华文仿宋"/>
          <w:color w:val="auto"/>
          <w:kern w:val="0"/>
          <w:sz w:val="31"/>
          <w:szCs w:val="31"/>
          <w:lang w:bidi="ar"/>
        </w:rPr>
        <w:t>年7月20日前发送至</w:t>
      </w:r>
      <w:r>
        <w:rPr>
          <w:rFonts w:hint="eastAsia" w:ascii="华文仿宋" w:hAnsi="华文仿宋" w:eastAsia="华文仿宋" w:cs="华文仿宋"/>
          <w:kern w:val="0"/>
          <w:sz w:val="31"/>
          <w:szCs w:val="31"/>
          <w:lang w:bidi="ar"/>
        </w:rPr>
        <w:t>竞赛办公室邮箱：zhangs_sophia@163.com。邮件标题统一为：“校赛报名-赛道名称</w:t>
      </w:r>
      <w:r>
        <w:rPr>
          <w:rFonts w:hint="eastAsia" w:ascii="华文仿宋" w:hAnsi="华文仿宋" w:eastAsia="华文仿宋" w:cs="华文仿宋"/>
          <w:kern w:val="0"/>
          <w:sz w:val="31"/>
          <w:szCs w:val="31"/>
          <w:lang w:eastAsia="zh-CN" w:bidi="ar"/>
        </w:rPr>
        <w:t>－</w:t>
      </w:r>
      <w:r>
        <w:rPr>
          <w:rFonts w:hint="eastAsia" w:ascii="华文仿宋" w:hAnsi="华文仿宋" w:eastAsia="华文仿宋" w:cs="华文仿宋"/>
          <w:kern w:val="0"/>
          <w:sz w:val="31"/>
          <w:szCs w:val="31"/>
          <w:lang w:bidi="ar"/>
        </w:rPr>
        <w:t>团队名称”。</w:t>
      </w:r>
    </w:p>
    <w:p w14:paraId="7629CC0A">
      <w:pPr>
        <w:widowControl/>
        <w:ind w:firstLine="620" w:firstLineChars="200"/>
        <w:jc w:val="left"/>
        <w:rPr>
          <w:rFonts w:ascii="华文仿宋" w:hAnsi="华文仿宋" w:eastAsia="华文仿宋" w:cs="华文仿宋"/>
          <w:kern w:val="0"/>
          <w:sz w:val="31"/>
          <w:szCs w:val="31"/>
          <w:lang w:bidi="ar"/>
        </w:rPr>
      </w:pPr>
      <w:r>
        <w:rPr>
          <w:rFonts w:hint="eastAsia" w:ascii="华文仿宋" w:hAnsi="华文仿宋" w:eastAsia="华文仿宋" w:cs="华文仿宋"/>
          <w:kern w:val="0"/>
          <w:sz w:val="31"/>
          <w:szCs w:val="31"/>
          <w:lang w:bidi="ar"/>
        </w:rPr>
        <w:t>报名后，各团队应按省赛要求开展案例调研、撰写和修改。未按时提交案例文本的团队，视为自动放弃校赛资格。</w:t>
      </w:r>
    </w:p>
    <w:p w14:paraId="7752AA2F">
      <w:pPr>
        <w:widowControl/>
        <w:ind w:firstLine="310" w:firstLineChars="100"/>
        <w:jc w:val="left"/>
        <w:rPr>
          <w:rFonts w:ascii="华文仿宋" w:hAnsi="华文仿宋" w:eastAsia="华文仿宋" w:cs="华文仿宋"/>
          <w:b/>
          <w:bCs/>
          <w:color w:val="000000"/>
          <w:kern w:val="0"/>
          <w:sz w:val="31"/>
          <w:szCs w:val="31"/>
          <w:lang w:bidi="ar"/>
        </w:rPr>
      </w:pPr>
      <w:r>
        <w:rPr>
          <w:rFonts w:hint="eastAsia" w:ascii="华文仿宋" w:hAnsi="华文仿宋" w:eastAsia="华文仿宋" w:cs="华文仿宋"/>
          <w:b/>
          <w:bCs/>
          <w:color w:val="000000"/>
          <w:kern w:val="0"/>
          <w:sz w:val="31"/>
          <w:szCs w:val="31"/>
          <w:lang w:bidi="ar"/>
        </w:rPr>
        <w:t>（二）参赛案例电子文本提交</w:t>
      </w:r>
    </w:p>
    <w:p w14:paraId="239545FB">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校赛案例研究材料的提交内容包括省赛通知中附件1和附件2两部分。</w:t>
      </w:r>
    </w:p>
    <w:p w14:paraId="02D699A3">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themeColor="text1"/>
          <w:kern w:val="0"/>
          <w:sz w:val="31"/>
          <w:szCs w:val="31"/>
          <w:lang w:bidi="ar"/>
          <w14:textFill>
            <w14:solidFill>
              <w14:schemeClr w14:val="tx1"/>
            </w14:solidFill>
          </w14:textFill>
        </w:rPr>
        <w:t>附件1为案例研究报告结构，根据省赛文件要求请将此附件拆分成两个文件：</w:t>
      </w:r>
    </w:p>
    <w:p w14:paraId="7E20A514">
      <w:pPr>
        <w:widowControl/>
        <w:ind w:firstLine="620" w:firstLineChars="200"/>
        <w:jc w:val="left"/>
        <w:rPr>
          <w:rFonts w:ascii="华文仿宋" w:hAnsi="华文仿宋" w:eastAsia="华文仿宋" w:cs="华文仿宋"/>
          <w:color w:val="000000" w:themeColor="text1"/>
          <w:kern w:val="0"/>
          <w:sz w:val="31"/>
          <w:szCs w:val="31"/>
          <w:lang w:bidi="ar"/>
          <w14:textFill>
            <w14:solidFill>
              <w14:schemeClr w14:val="tx1"/>
            </w14:solidFill>
          </w14:textFill>
        </w:rPr>
      </w:pPr>
      <w:r>
        <w:rPr>
          <w:rFonts w:hint="eastAsia" w:ascii="华文仿宋" w:hAnsi="华文仿宋" w:eastAsia="华文仿宋" w:cs="华文仿宋"/>
          <w:color w:val="000000"/>
          <w:kern w:val="0"/>
          <w:sz w:val="31"/>
          <w:szCs w:val="31"/>
          <w:lang w:bidi="ar"/>
        </w:rPr>
        <w:t>1</w:t>
      </w:r>
      <w:r>
        <w:rPr>
          <w:rFonts w:ascii="华文仿宋" w:hAnsi="华文仿宋" w:eastAsia="华文仿宋" w:cs="华文仿宋"/>
          <w:color w:val="000000"/>
          <w:kern w:val="0"/>
          <w:sz w:val="31"/>
          <w:szCs w:val="31"/>
          <w:lang w:bidi="ar"/>
        </w:rPr>
        <w:t xml:space="preserve">. </w:t>
      </w:r>
      <w:r>
        <w:rPr>
          <w:rFonts w:hint="eastAsia" w:ascii="华文仿宋" w:hAnsi="华文仿宋" w:eastAsia="华文仿宋" w:cs="华文仿宋"/>
          <w:color w:val="000000"/>
          <w:kern w:val="0"/>
          <w:sz w:val="31"/>
          <w:szCs w:val="31"/>
          <w:lang w:bidi="ar"/>
        </w:rPr>
        <w:t>案例概况部分（附件</w:t>
      </w:r>
      <w:r>
        <w:rPr>
          <w:rFonts w:ascii="华文仿宋" w:hAnsi="华文仿宋" w:eastAsia="华文仿宋" w:cs="华文仿宋"/>
          <w:color w:val="000000"/>
          <w:kern w:val="0"/>
          <w:sz w:val="31"/>
          <w:szCs w:val="31"/>
          <w:lang w:bidi="ar"/>
        </w:rPr>
        <w:t>1.1</w:t>
      </w:r>
      <w:r>
        <w:rPr>
          <w:rFonts w:hint="eastAsia" w:ascii="华文仿宋" w:hAnsi="华文仿宋" w:eastAsia="华文仿宋" w:cs="华文仿宋"/>
          <w:color w:val="000000"/>
          <w:kern w:val="0"/>
          <w:sz w:val="31"/>
          <w:szCs w:val="31"/>
          <w:lang w:bidi="ar"/>
        </w:rPr>
        <w:t>）：</w:t>
      </w:r>
      <w:r>
        <w:rPr>
          <w:rFonts w:hint="eastAsia" w:ascii="华文仿宋" w:hAnsi="华文仿宋" w:eastAsia="华文仿宋" w:cs="华文仿宋"/>
          <w:color w:val="000000"/>
          <w:kern w:val="0"/>
          <w:sz w:val="31"/>
          <w:szCs w:val="31"/>
          <w:lang w:bidi="ar"/>
        </w:rPr>
        <w:t>文件</w:t>
      </w:r>
      <w:r>
        <w:rPr>
          <w:rFonts w:hint="eastAsia" w:ascii="华文仿宋" w:hAnsi="华文仿宋" w:eastAsia="华文仿宋" w:cs="华文仿宋"/>
          <w:color w:val="000000"/>
          <w:kern w:val="0"/>
          <w:sz w:val="31"/>
          <w:szCs w:val="31"/>
          <w:lang w:bidi="ar"/>
        </w:rPr>
        <w:t>命名为“</w:t>
      </w:r>
      <w:r>
        <w:rPr>
          <w:rFonts w:hint="eastAsia" w:ascii="华文仿宋" w:hAnsi="华文仿宋" w:eastAsia="华文仿宋" w:cs="华文仿宋"/>
          <w:color w:val="000000" w:themeColor="text1"/>
          <w:kern w:val="0"/>
          <w:sz w:val="31"/>
          <w:szCs w:val="31"/>
          <w:lang w:bidi="ar"/>
          <w14:textFill>
            <w14:solidFill>
              <w14:schemeClr w14:val="tx1"/>
            </w14:solidFill>
          </w14:textFill>
        </w:rPr>
        <w:t>附件</w:t>
      </w:r>
      <w:r>
        <w:rPr>
          <w:rFonts w:ascii="华文仿宋" w:hAnsi="华文仿宋" w:eastAsia="华文仿宋" w:cs="华文仿宋"/>
          <w:color w:val="000000" w:themeColor="text1"/>
          <w:kern w:val="0"/>
          <w:sz w:val="31"/>
          <w:szCs w:val="31"/>
          <w:lang w:bidi="ar"/>
          <w14:textFill>
            <w14:solidFill>
              <w14:schemeClr w14:val="tx1"/>
            </w14:solidFill>
          </w14:textFill>
        </w:rPr>
        <w:t>1.1</w:t>
      </w:r>
      <w:r>
        <w:rPr>
          <w:rFonts w:hint="eastAsia" w:ascii="华文仿宋" w:hAnsi="华文仿宋" w:eastAsia="华文仿宋" w:cs="华文仿宋"/>
          <w:color w:val="000000"/>
          <w:kern w:val="0"/>
          <w:sz w:val="31"/>
          <w:szCs w:val="31"/>
          <w:lang w:bidi="ar"/>
        </w:rPr>
        <w:t>案例概况</w:t>
      </w:r>
      <w:r>
        <w:rPr>
          <w:rFonts w:ascii="华文仿宋" w:hAnsi="华文仿宋" w:eastAsia="华文仿宋" w:cs="华文仿宋"/>
          <w:color w:val="000000"/>
          <w:kern w:val="0"/>
          <w:sz w:val="31"/>
          <w:szCs w:val="31"/>
          <w:highlight w:val="none"/>
          <w:lang w:bidi="ar"/>
        </w:rPr>
        <w:t>+</w:t>
      </w:r>
      <w:r>
        <w:rPr>
          <w:rFonts w:hint="eastAsia" w:ascii="华文仿宋" w:hAnsi="华文仿宋" w:eastAsia="华文仿宋" w:cs="华文仿宋"/>
          <w:color w:val="000000"/>
          <w:kern w:val="0"/>
          <w:sz w:val="31"/>
          <w:szCs w:val="31"/>
          <w:highlight w:val="none"/>
          <w:lang w:bidi="ar"/>
        </w:rPr>
        <w:t>附件</w:t>
      </w:r>
      <w:r>
        <w:rPr>
          <w:rFonts w:ascii="华文仿宋" w:hAnsi="华文仿宋" w:eastAsia="华文仿宋" w:cs="华文仿宋"/>
          <w:color w:val="000000"/>
          <w:kern w:val="0"/>
          <w:sz w:val="31"/>
          <w:szCs w:val="31"/>
          <w:highlight w:val="none"/>
          <w:lang w:bidi="ar"/>
        </w:rPr>
        <w:t>2</w:t>
      </w:r>
      <w:r>
        <w:rPr>
          <w:rFonts w:hint="eastAsia" w:ascii="华文仿宋" w:hAnsi="华文仿宋" w:eastAsia="华文仿宋" w:cs="华文仿宋"/>
          <w:color w:val="000000"/>
          <w:kern w:val="0"/>
          <w:sz w:val="31"/>
          <w:szCs w:val="31"/>
          <w:highlight w:val="none"/>
          <w:lang w:bidi="ar"/>
        </w:rPr>
        <w:t>版权页</w:t>
      </w:r>
      <w:r>
        <w:rPr>
          <w:rFonts w:hint="eastAsia" w:ascii="华文仿宋" w:hAnsi="华文仿宋" w:eastAsia="华文仿宋" w:cs="华文仿宋"/>
          <w:color w:val="000000"/>
          <w:kern w:val="0"/>
          <w:sz w:val="31"/>
          <w:szCs w:val="31"/>
          <w:lang w:bidi="ar"/>
        </w:rPr>
        <w:t>：赛道名称</w:t>
      </w:r>
      <w:r>
        <w:rPr>
          <w:rFonts w:ascii="华文仿宋" w:hAnsi="华文仿宋" w:eastAsia="华文仿宋" w:cs="华文仿宋"/>
          <w:color w:val="000000"/>
          <w:kern w:val="0"/>
          <w:sz w:val="31"/>
          <w:szCs w:val="31"/>
          <w:lang w:bidi="ar"/>
        </w:rPr>
        <w:t>+</w:t>
      </w:r>
      <w:r>
        <w:rPr>
          <w:rFonts w:hint="eastAsia" w:ascii="华文仿宋" w:hAnsi="华文仿宋" w:eastAsia="华文仿宋" w:cs="华文仿宋"/>
          <w:color w:val="000000"/>
          <w:kern w:val="0"/>
          <w:sz w:val="31"/>
          <w:szCs w:val="31"/>
          <w:lang w:bidi="ar"/>
        </w:rPr>
        <w:t>团队名称</w:t>
      </w:r>
      <w:r>
        <w:rPr>
          <w:rFonts w:ascii="华文仿宋" w:hAnsi="华文仿宋" w:eastAsia="华文仿宋" w:cs="华文仿宋"/>
          <w:color w:val="000000"/>
          <w:kern w:val="0"/>
          <w:sz w:val="31"/>
          <w:szCs w:val="31"/>
          <w:lang w:bidi="ar"/>
        </w:rPr>
        <w:t>+</w:t>
      </w:r>
      <w:r>
        <w:rPr>
          <w:rFonts w:hint="eastAsia" w:ascii="华文仿宋" w:hAnsi="华文仿宋" w:eastAsia="华文仿宋" w:cs="华文仿宋"/>
          <w:color w:val="000000"/>
          <w:kern w:val="0"/>
          <w:sz w:val="31"/>
          <w:szCs w:val="31"/>
          <w:lang w:bidi="ar"/>
        </w:rPr>
        <w:t>案例题目”；</w:t>
      </w:r>
    </w:p>
    <w:p w14:paraId="7752AA36">
      <w:pPr>
        <w:widowControl/>
        <w:ind w:firstLine="620" w:firstLineChars="200"/>
        <w:jc w:val="left"/>
        <w:rPr>
          <w:rFonts w:ascii="华文仿宋" w:hAnsi="华文仿宋" w:eastAsia="华文仿宋" w:cs="华文仿宋"/>
          <w:color w:val="000000" w:themeColor="text1"/>
          <w:kern w:val="0"/>
          <w:sz w:val="31"/>
          <w:szCs w:val="31"/>
          <w:lang w:bidi="ar"/>
          <w14:textFill>
            <w14:solidFill>
              <w14:schemeClr w14:val="tx1"/>
            </w14:solidFill>
          </w14:textFill>
        </w:rPr>
      </w:pPr>
      <w:r>
        <w:rPr>
          <w:rFonts w:ascii="华文仿宋" w:hAnsi="华文仿宋" w:eastAsia="华文仿宋" w:cs="华文仿宋"/>
          <w:color w:val="000000"/>
          <w:kern w:val="0"/>
          <w:sz w:val="31"/>
          <w:szCs w:val="31"/>
          <w:lang w:bidi="ar"/>
        </w:rPr>
        <w:t xml:space="preserve">2. </w:t>
      </w:r>
      <w:r>
        <w:rPr>
          <w:rFonts w:hint="eastAsia" w:ascii="华文仿宋" w:hAnsi="华文仿宋" w:eastAsia="华文仿宋" w:cs="华文仿宋"/>
          <w:color w:val="000000"/>
          <w:kern w:val="0"/>
          <w:sz w:val="31"/>
          <w:szCs w:val="31"/>
          <w:lang w:bidi="ar"/>
        </w:rPr>
        <w:t>报告正文部分（附件</w:t>
      </w:r>
      <w:r>
        <w:rPr>
          <w:rFonts w:ascii="华文仿宋" w:hAnsi="华文仿宋" w:eastAsia="华文仿宋" w:cs="华文仿宋"/>
          <w:color w:val="000000"/>
          <w:kern w:val="0"/>
          <w:sz w:val="31"/>
          <w:szCs w:val="31"/>
          <w:lang w:bidi="ar"/>
        </w:rPr>
        <w:t>1.2</w:t>
      </w:r>
      <w:r>
        <w:rPr>
          <w:rFonts w:hint="eastAsia" w:ascii="华文仿宋" w:hAnsi="华文仿宋" w:eastAsia="华文仿宋" w:cs="华文仿宋"/>
          <w:color w:val="000000"/>
          <w:kern w:val="0"/>
          <w:sz w:val="31"/>
          <w:szCs w:val="31"/>
          <w:lang w:bidi="ar"/>
        </w:rPr>
        <w:t>）：</w:t>
      </w:r>
      <w:r>
        <w:rPr>
          <w:rFonts w:hint="eastAsia" w:ascii="华文仿宋" w:hAnsi="华文仿宋" w:eastAsia="华文仿宋" w:cs="华文仿宋"/>
          <w:color w:val="000000"/>
          <w:kern w:val="0"/>
          <w:sz w:val="31"/>
          <w:szCs w:val="31"/>
          <w:lang w:bidi="ar"/>
        </w:rPr>
        <w:t>文件</w:t>
      </w:r>
      <w:r>
        <w:rPr>
          <w:rFonts w:hint="eastAsia" w:ascii="华文仿宋" w:hAnsi="华文仿宋" w:eastAsia="华文仿宋" w:cs="华文仿宋"/>
          <w:color w:val="000000"/>
          <w:kern w:val="0"/>
          <w:sz w:val="31"/>
          <w:szCs w:val="31"/>
          <w:lang w:bidi="ar"/>
        </w:rPr>
        <w:t>命名为“附件</w:t>
      </w:r>
      <w:r>
        <w:rPr>
          <w:rFonts w:ascii="华文仿宋" w:hAnsi="华文仿宋" w:eastAsia="华文仿宋" w:cs="华文仿宋"/>
          <w:color w:val="000000"/>
          <w:kern w:val="0"/>
          <w:sz w:val="31"/>
          <w:szCs w:val="31"/>
          <w:lang w:bidi="ar"/>
        </w:rPr>
        <w:t>1.2</w:t>
      </w:r>
      <w:r>
        <w:rPr>
          <w:rFonts w:hint="eastAsia" w:ascii="华文仿宋" w:hAnsi="华文仿宋" w:eastAsia="华文仿宋" w:cs="华文仿宋"/>
          <w:color w:val="000000"/>
          <w:kern w:val="0"/>
          <w:sz w:val="31"/>
          <w:szCs w:val="31"/>
          <w:lang w:bidi="ar"/>
        </w:rPr>
        <w:t>报告正文：赛道名称</w:t>
      </w:r>
      <w:r>
        <w:rPr>
          <w:rFonts w:ascii="华文仿宋" w:hAnsi="华文仿宋" w:eastAsia="华文仿宋" w:cs="华文仿宋"/>
          <w:color w:val="000000"/>
          <w:kern w:val="0"/>
          <w:sz w:val="31"/>
          <w:szCs w:val="31"/>
          <w:lang w:bidi="ar"/>
        </w:rPr>
        <w:t>+</w:t>
      </w:r>
      <w:r>
        <w:rPr>
          <w:rFonts w:hint="eastAsia" w:ascii="华文仿宋" w:hAnsi="华文仿宋" w:eastAsia="华文仿宋" w:cs="华文仿宋"/>
          <w:color w:val="000000"/>
          <w:kern w:val="0"/>
          <w:sz w:val="31"/>
          <w:szCs w:val="31"/>
          <w:lang w:bidi="ar"/>
        </w:rPr>
        <w:t>案例题目”。</w:t>
      </w:r>
    </w:p>
    <w:p w14:paraId="4B5D0737">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highlight w:val="none"/>
          <w:lang w:bidi="ar"/>
        </w:rPr>
        <w:t>附件</w:t>
      </w:r>
      <w:r>
        <w:rPr>
          <w:rFonts w:ascii="华文仿宋" w:hAnsi="华文仿宋" w:eastAsia="华文仿宋" w:cs="华文仿宋"/>
          <w:color w:val="000000"/>
          <w:kern w:val="0"/>
          <w:sz w:val="31"/>
          <w:szCs w:val="31"/>
          <w:highlight w:val="none"/>
          <w:lang w:bidi="ar"/>
        </w:rPr>
        <w:t>2为版权页信息，包括授权书扫描件、参赛队承诺书，</w:t>
      </w:r>
      <w:r>
        <w:rPr>
          <w:rFonts w:hint="eastAsia" w:ascii="华文仿宋" w:hAnsi="华文仿宋" w:eastAsia="华文仿宋" w:cs="华文仿宋"/>
          <w:color w:val="000000"/>
          <w:kern w:val="0"/>
          <w:sz w:val="31"/>
          <w:szCs w:val="31"/>
          <w:highlight w:val="none"/>
          <w:lang w:bidi="ar"/>
        </w:rPr>
        <w:t>需要与附件</w:t>
      </w:r>
      <w:r>
        <w:rPr>
          <w:rFonts w:ascii="华文仿宋" w:hAnsi="华文仿宋" w:eastAsia="华文仿宋" w:cs="华文仿宋"/>
          <w:color w:val="000000"/>
          <w:kern w:val="0"/>
          <w:sz w:val="31"/>
          <w:szCs w:val="31"/>
          <w:highlight w:val="none"/>
          <w:lang w:bidi="ar"/>
        </w:rPr>
        <w:t>1.1</w:t>
      </w:r>
      <w:r>
        <w:rPr>
          <w:rFonts w:hint="eastAsia" w:ascii="华文仿宋" w:hAnsi="华文仿宋" w:eastAsia="华文仿宋" w:cs="华文仿宋"/>
          <w:color w:val="000000"/>
          <w:kern w:val="0"/>
          <w:sz w:val="31"/>
          <w:szCs w:val="31"/>
          <w:highlight w:val="none"/>
          <w:lang w:bidi="ar"/>
        </w:rPr>
        <w:t>扫描为一个</w:t>
      </w:r>
      <w:r>
        <w:rPr>
          <w:rFonts w:ascii="华文仿宋" w:hAnsi="华文仿宋" w:eastAsia="华文仿宋" w:cs="华文仿宋"/>
          <w:color w:val="000000"/>
          <w:kern w:val="0"/>
          <w:sz w:val="31"/>
          <w:szCs w:val="31"/>
          <w:highlight w:val="none"/>
          <w:lang w:bidi="ar"/>
        </w:rPr>
        <w:t>PDF文件提交。</w:t>
      </w:r>
    </w:p>
    <w:p w14:paraId="09E2A89F">
      <w:pPr>
        <w:widowControl/>
        <w:ind w:firstLine="620" w:firstLineChars="200"/>
        <w:jc w:val="left"/>
        <w:rPr>
          <w:rFonts w:ascii="华文仿宋" w:hAnsi="华文仿宋" w:eastAsia="华文仿宋" w:cs="华文仿宋"/>
          <w:b/>
          <w:bCs/>
          <w:color w:val="000000"/>
          <w:kern w:val="0"/>
          <w:sz w:val="31"/>
          <w:szCs w:val="31"/>
          <w:lang w:bidi="ar"/>
        </w:rPr>
      </w:pPr>
      <w:r>
        <w:rPr>
          <w:rFonts w:hint="eastAsia" w:ascii="华文仿宋" w:hAnsi="华文仿宋" w:eastAsia="华文仿宋" w:cs="华文仿宋"/>
          <w:color w:val="000000"/>
          <w:kern w:val="0"/>
          <w:sz w:val="31"/>
          <w:szCs w:val="31"/>
          <w:lang w:bidi="ar"/>
        </w:rPr>
        <w:t>重要提示：</w:t>
      </w:r>
      <w:r>
        <w:rPr>
          <w:rFonts w:hint="eastAsia" w:ascii="华文仿宋" w:hAnsi="华文仿宋" w:eastAsia="华文仿宋" w:cs="华文仿宋"/>
          <w:b/>
          <w:bCs/>
          <w:color w:val="000000"/>
          <w:kern w:val="0"/>
          <w:sz w:val="31"/>
          <w:szCs w:val="31"/>
          <w:lang w:bidi="ar"/>
        </w:rPr>
        <w:t>报告正文中不得出现任何参赛学校、团队和作者信息。若网评评委发现相关信息，将扣减作品网评成绩20分。</w:t>
      </w:r>
    </w:p>
    <w:p w14:paraId="7752AA3E">
      <w:pPr>
        <w:widowControl/>
        <w:ind w:firstLine="620" w:firstLineChars="200"/>
        <w:jc w:val="left"/>
        <w:rPr>
          <w:rFonts w:ascii="华文仿宋" w:hAnsi="华文仿宋" w:eastAsia="华文仿宋" w:cs="华文仿宋"/>
          <w:b/>
          <w:bCs/>
          <w:color w:val="000000"/>
          <w:kern w:val="0"/>
          <w:sz w:val="31"/>
          <w:szCs w:val="31"/>
          <w:lang w:bidi="ar"/>
        </w:rPr>
      </w:pPr>
      <w:r>
        <w:rPr>
          <w:rFonts w:hint="eastAsia" w:ascii="华文仿宋" w:hAnsi="华文仿宋" w:eastAsia="华文仿宋" w:cs="华文仿宋"/>
          <w:color w:val="000000"/>
          <w:kern w:val="0"/>
          <w:sz w:val="31"/>
          <w:szCs w:val="31"/>
          <w:lang w:bidi="ar"/>
        </w:rPr>
        <w:t>请所有参赛队伍将上述材料打包，以“校赛</w:t>
      </w:r>
      <w:r>
        <w:rPr>
          <w:rFonts w:hint="eastAsia" w:ascii="华文仿宋" w:hAnsi="华文仿宋" w:eastAsia="华文仿宋" w:cs="华文仿宋"/>
          <w:color w:val="000000"/>
          <w:kern w:val="0"/>
          <w:sz w:val="31"/>
          <w:szCs w:val="31"/>
          <w:lang w:eastAsia="zh-CN" w:bidi="ar"/>
        </w:rPr>
        <w:t>－</w:t>
      </w:r>
      <w:r>
        <w:rPr>
          <w:rFonts w:hint="eastAsia" w:ascii="华文仿宋" w:hAnsi="华文仿宋" w:eastAsia="华文仿宋" w:cs="华文仿宋"/>
          <w:color w:val="000000"/>
          <w:kern w:val="0"/>
          <w:sz w:val="31"/>
          <w:szCs w:val="31"/>
          <w:lang w:bidi="ar"/>
        </w:rPr>
        <w:t>赛道名称</w:t>
      </w:r>
      <w:r>
        <w:rPr>
          <w:rFonts w:hint="eastAsia" w:ascii="华文仿宋" w:hAnsi="华文仿宋" w:eastAsia="华文仿宋" w:cs="华文仿宋"/>
          <w:color w:val="000000"/>
          <w:kern w:val="0"/>
          <w:sz w:val="31"/>
          <w:szCs w:val="31"/>
          <w:lang w:eastAsia="zh-CN" w:bidi="ar"/>
        </w:rPr>
        <w:t>－</w:t>
      </w:r>
      <w:r>
        <w:rPr>
          <w:rFonts w:hint="eastAsia" w:ascii="华文仿宋" w:hAnsi="华文仿宋" w:eastAsia="华文仿宋" w:cs="华文仿宋"/>
          <w:color w:val="000000"/>
          <w:kern w:val="0"/>
          <w:sz w:val="31"/>
          <w:szCs w:val="31"/>
          <w:lang w:bidi="ar"/>
        </w:rPr>
        <w:t>团队名称”为文件名和邮件标题，发送至竞赛办公室邮箱：zhangs_sophia@163.com，提交截止</w:t>
      </w:r>
      <w:r>
        <w:rPr>
          <w:rFonts w:hint="eastAsia" w:ascii="华文仿宋" w:hAnsi="华文仿宋" w:eastAsia="华文仿宋" w:cs="华文仿宋"/>
          <w:color w:val="auto"/>
          <w:kern w:val="0"/>
          <w:sz w:val="31"/>
          <w:szCs w:val="31"/>
          <w:lang w:bidi="ar"/>
        </w:rPr>
        <w:t>时间为2026年9月11日。</w:t>
      </w:r>
    </w:p>
    <w:p w14:paraId="7C9FA5FC">
      <w:pPr>
        <w:widowControl/>
        <w:ind w:firstLine="310" w:firstLineChars="1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b/>
          <w:bCs/>
          <w:color w:val="000000"/>
          <w:kern w:val="0"/>
          <w:sz w:val="31"/>
          <w:szCs w:val="31"/>
          <w:lang w:bidi="ar"/>
        </w:rPr>
        <w:t>（三）案例材料评选</w:t>
      </w:r>
    </w:p>
    <w:p w14:paraId="7752AA3F">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校赛案例材料将于2026年9月14日—9月16日组织评选。</w:t>
      </w:r>
    </w:p>
    <w:p w14:paraId="39BA622E">
      <w:pPr>
        <w:widowControl/>
        <w:ind w:firstLine="310" w:firstLineChars="1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b/>
          <w:bCs/>
          <w:color w:val="000000"/>
          <w:kern w:val="0"/>
          <w:sz w:val="31"/>
          <w:szCs w:val="31"/>
          <w:lang w:bidi="ar"/>
        </w:rPr>
        <w:t>（四）校赛结果公布</w:t>
      </w:r>
    </w:p>
    <w:p w14:paraId="7752AA40">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2026年9月17日公布进入省赛名单及校赛各级奖项名单。</w:t>
      </w:r>
    </w:p>
    <w:p w14:paraId="7752AA41">
      <w:pPr>
        <w:widowControl/>
        <w:ind w:firstLine="310" w:firstLineChars="100"/>
        <w:jc w:val="left"/>
        <w:rPr>
          <w:rFonts w:ascii="华文仿宋" w:hAnsi="华文仿宋" w:eastAsia="华文仿宋" w:cs="华文仿宋"/>
          <w:b/>
          <w:bCs/>
          <w:color w:val="000000"/>
          <w:kern w:val="0"/>
          <w:sz w:val="31"/>
          <w:szCs w:val="31"/>
          <w:lang w:bidi="ar"/>
        </w:rPr>
      </w:pPr>
      <w:r>
        <w:rPr>
          <w:rFonts w:hint="eastAsia" w:ascii="华文仿宋" w:hAnsi="华文仿宋" w:eastAsia="华文仿宋" w:cs="华文仿宋"/>
          <w:b/>
          <w:bCs/>
          <w:color w:val="000000"/>
          <w:kern w:val="0"/>
          <w:sz w:val="31"/>
          <w:szCs w:val="31"/>
          <w:lang w:bidi="ar"/>
        </w:rPr>
        <w:t>五、省赛文本提交</w:t>
      </w:r>
    </w:p>
    <w:p w14:paraId="7752AA42">
      <w:pPr>
        <w:widowControl/>
        <w:ind w:firstLine="620" w:firstLineChars="200"/>
        <w:jc w:val="left"/>
        <w:rPr>
          <w:rStyle w:val="10"/>
          <w:rFonts w:ascii="华文仿宋" w:hAnsi="华文仿宋" w:eastAsia="华文仿宋" w:cs="华文仿宋"/>
          <w:color w:val="000000" w:themeColor="text1"/>
          <w:kern w:val="0"/>
          <w:sz w:val="31"/>
          <w:szCs w:val="31"/>
          <w:lang w:bidi="ar"/>
          <w14:textFill>
            <w14:solidFill>
              <w14:schemeClr w14:val="tx1"/>
            </w14:solidFill>
          </w14:textFill>
        </w:rPr>
      </w:pPr>
      <w:r>
        <w:rPr>
          <w:rFonts w:hint="eastAsia" w:ascii="华文仿宋" w:hAnsi="华文仿宋" w:eastAsia="华文仿宋" w:cs="华文仿宋"/>
          <w:color w:val="000000" w:themeColor="text1"/>
          <w:kern w:val="0"/>
          <w:sz w:val="31"/>
          <w:szCs w:val="31"/>
          <w:lang w:bidi="ar"/>
          <w14:textFill>
            <w14:solidFill>
              <w14:schemeClr w14:val="tx1"/>
            </w14:solidFill>
          </w14:textFill>
        </w:rPr>
        <w:t>获得省赛参赛资格的各赛道</w:t>
      </w:r>
      <w:r>
        <w:rPr>
          <w:rFonts w:hint="eastAsia" w:ascii="华文仿宋" w:hAnsi="华文仿宋" w:eastAsia="华文仿宋" w:cs="华文仿宋"/>
          <w:color w:val="auto"/>
          <w:kern w:val="0"/>
          <w:sz w:val="31"/>
          <w:szCs w:val="31"/>
          <w:lang w:bidi="ar"/>
        </w:rPr>
        <w:t>团队请于</w:t>
      </w:r>
      <w:r>
        <w:rPr>
          <w:rFonts w:ascii="华文仿宋" w:hAnsi="华文仿宋" w:eastAsia="华文仿宋" w:cs="华文仿宋"/>
          <w:color w:val="auto"/>
          <w:kern w:val="0"/>
          <w:sz w:val="31"/>
          <w:szCs w:val="31"/>
          <w:lang w:bidi="ar"/>
        </w:rPr>
        <w:t>2026</w:t>
      </w:r>
      <w:r>
        <w:rPr>
          <w:rFonts w:ascii="华文仿宋" w:hAnsi="华文仿宋" w:eastAsia="华文仿宋" w:cs="华文仿宋"/>
          <w:color w:val="auto"/>
          <w:kern w:val="0"/>
          <w:sz w:val="31"/>
          <w:szCs w:val="31"/>
          <w:lang w:bidi="ar"/>
        </w:rPr>
        <w:t>年9月</w:t>
      </w:r>
      <w:r>
        <w:rPr>
          <w:rFonts w:hint="eastAsia" w:ascii="华文仿宋" w:hAnsi="华文仿宋" w:eastAsia="华文仿宋" w:cs="华文仿宋"/>
          <w:color w:val="auto"/>
          <w:kern w:val="0"/>
          <w:sz w:val="31"/>
          <w:szCs w:val="31"/>
          <w:lang w:bidi="ar"/>
        </w:rPr>
        <w:t>20</w:t>
      </w:r>
      <w:r>
        <w:rPr>
          <w:rFonts w:ascii="华文仿宋" w:hAnsi="华文仿宋" w:eastAsia="华文仿宋" w:cs="华文仿宋"/>
          <w:color w:val="auto"/>
          <w:kern w:val="0"/>
          <w:sz w:val="31"/>
          <w:szCs w:val="31"/>
          <w:lang w:bidi="ar"/>
        </w:rPr>
        <w:t>日</w:t>
      </w:r>
      <w:r>
        <w:rPr>
          <w:rFonts w:ascii="华文仿宋" w:hAnsi="华文仿宋" w:eastAsia="华文仿宋" w:cs="华文仿宋"/>
          <w:color w:val="auto"/>
          <w:kern w:val="0"/>
          <w:sz w:val="31"/>
          <w:szCs w:val="31"/>
          <w:lang w:bidi="ar"/>
        </w:rPr>
        <w:t>前，</w:t>
      </w:r>
      <w:r>
        <w:rPr>
          <w:rFonts w:ascii="华文仿宋" w:hAnsi="华文仿宋" w:eastAsia="华文仿宋" w:cs="华文仿宋"/>
          <w:color w:val="000000" w:themeColor="text1"/>
          <w:kern w:val="0"/>
          <w:sz w:val="31"/>
          <w:szCs w:val="31"/>
          <w:lang w:bidi="ar"/>
          <w14:textFill>
            <w14:solidFill>
              <w14:schemeClr w14:val="tx1"/>
            </w14:solidFill>
          </w14:textFill>
        </w:rPr>
        <w:t>将</w:t>
      </w:r>
      <w:r>
        <w:rPr>
          <w:rFonts w:hint="eastAsia" w:ascii="华文仿宋" w:hAnsi="华文仿宋" w:eastAsia="华文仿宋" w:cs="华文仿宋"/>
          <w:color w:val="000000" w:themeColor="text1"/>
          <w:kern w:val="0"/>
          <w:sz w:val="31"/>
          <w:szCs w:val="31"/>
          <w:lang w:bidi="ar"/>
          <w14:textFill>
            <w14:solidFill>
              <w14:schemeClr w14:val="tx1"/>
            </w14:solidFill>
          </w14:textFill>
        </w:rPr>
        <w:t>修改后的案例</w:t>
      </w:r>
      <w:r>
        <w:rPr>
          <w:rFonts w:ascii="华文仿宋" w:hAnsi="华文仿宋" w:eastAsia="华文仿宋" w:cs="华文仿宋"/>
          <w:color w:val="000000" w:themeColor="text1"/>
          <w:kern w:val="0"/>
          <w:sz w:val="31"/>
          <w:szCs w:val="31"/>
          <w:lang w:bidi="ar"/>
          <w14:textFill>
            <w14:solidFill>
              <w14:schemeClr w14:val="tx1"/>
            </w14:solidFill>
          </w14:textFill>
        </w:rPr>
        <w:t>文本</w:t>
      </w:r>
      <w:r>
        <w:rPr>
          <w:rFonts w:hint="eastAsia" w:ascii="华文仿宋" w:hAnsi="华文仿宋" w:eastAsia="华文仿宋" w:cs="华文仿宋"/>
          <w:color w:val="000000" w:themeColor="text1"/>
          <w:kern w:val="0"/>
          <w:sz w:val="31"/>
          <w:szCs w:val="31"/>
          <w:lang w:bidi="ar"/>
          <w14:textFill>
            <w14:solidFill>
              <w14:schemeClr w14:val="tx1"/>
            </w14:solidFill>
          </w14:textFill>
        </w:rPr>
        <w:t>，以“省赛</w:t>
      </w:r>
      <w:r>
        <w:rPr>
          <w:rFonts w:hint="eastAsia" w:ascii="华文仿宋" w:hAnsi="华文仿宋" w:eastAsia="华文仿宋" w:cs="华文仿宋"/>
          <w:color w:val="000000" w:themeColor="text1"/>
          <w:kern w:val="0"/>
          <w:sz w:val="31"/>
          <w:szCs w:val="31"/>
          <w:lang w:eastAsia="zh-CN" w:bidi="ar"/>
          <w14:textFill>
            <w14:solidFill>
              <w14:schemeClr w14:val="tx1"/>
            </w14:solidFill>
          </w14:textFill>
        </w:rPr>
        <w:t>－</w:t>
      </w:r>
      <w:r>
        <w:rPr>
          <w:rFonts w:hint="eastAsia" w:ascii="华文仿宋" w:hAnsi="华文仿宋" w:eastAsia="华文仿宋" w:cs="华文仿宋"/>
          <w:color w:val="000000" w:themeColor="text1"/>
          <w:kern w:val="0"/>
          <w:sz w:val="31"/>
          <w:szCs w:val="31"/>
          <w:lang w:bidi="ar"/>
          <w14:textFill>
            <w14:solidFill>
              <w14:schemeClr w14:val="tx1"/>
            </w14:solidFill>
          </w14:textFill>
        </w:rPr>
        <w:t>赛道名称</w:t>
      </w:r>
      <w:r>
        <w:rPr>
          <w:rFonts w:hint="eastAsia" w:ascii="华文仿宋" w:hAnsi="华文仿宋" w:eastAsia="华文仿宋" w:cs="华文仿宋"/>
          <w:color w:val="000000" w:themeColor="text1"/>
          <w:kern w:val="0"/>
          <w:sz w:val="31"/>
          <w:szCs w:val="31"/>
          <w:lang w:eastAsia="zh-CN" w:bidi="ar"/>
          <w14:textFill>
            <w14:solidFill>
              <w14:schemeClr w14:val="tx1"/>
            </w14:solidFill>
          </w14:textFill>
        </w:rPr>
        <w:t>－</w:t>
      </w:r>
      <w:r>
        <w:rPr>
          <w:rFonts w:hint="eastAsia" w:ascii="华文仿宋" w:hAnsi="华文仿宋" w:eastAsia="华文仿宋" w:cs="华文仿宋"/>
          <w:color w:val="000000" w:themeColor="text1"/>
          <w:kern w:val="0"/>
          <w:sz w:val="31"/>
          <w:szCs w:val="31"/>
          <w:lang w:bidi="ar"/>
          <w14:textFill>
            <w14:solidFill>
              <w14:schemeClr w14:val="tx1"/>
            </w14:solidFill>
          </w14:textFill>
        </w:rPr>
        <w:t>团队名称”命名重新</w:t>
      </w:r>
      <w:r>
        <w:rPr>
          <w:rFonts w:ascii="华文仿宋" w:hAnsi="华文仿宋" w:eastAsia="华文仿宋" w:cs="华文仿宋"/>
          <w:color w:val="000000" w:themeColor="text1"/>
          <w:kern w:val="0"/>
          <w:sz w:val="31"/>
          <w:szCs w:val="31"/>
          <w:lang w:bidi="ar"/>
          <w14:textFill>
            <w14:solidFill>
              <w14:schemeClr w14:val="tx1"/>
            </w14:solidFill>
          </w14:textFill>
        </w:rPr>
        <w:t>发送</w:t>
      </w:r>
      <w:r>
        <w:rPr>
          <w:rFonts w:hint="eastAsia" w:ascii="华文仿宋" w:hAnsi="华文仿宋" w:eastAsia="华文仿宋" w:cs="华文仿宋"/>
          <w:color w:val="000000" w:themeColor="text1"/>
          <w:kern w:val="0"/>
          <w:sz w:val="31"/>
          <w:szCs w:val="31"/>
          <w:lang w:bidi="ar"/>
          <w14:textFill>
            <w14:solidFill>
              <w14:schemeClr w14:val="tx1"/>
            </w14:solidFill>
          </w14:textFill>
        </w:rPr>
        <w:t>至邮箱：</w:t>
      </w:r>
      <w:r>
        <w:rPr>
          <w:rStyle w:val="10"/>
          <w:rFonts w:ascii="华文仿宋" w:hAnsi="华文仿宋" w:eastAsia="华文仿宋" w:cs="华文仿宋"/>
          <w:color w:val="000000" w:themeColor="text1"/>
          <w:kern w:val="0"/>
          <w:sz w:val="31"/>
          <w:szCs w:val="31"/>
          <w:lang w:bidi="ar"/>
          <w14:textFill>
            <w14:solidFill>
              <w14:schemeClr w14:val="tx1"/>
            </w14:solidFill>
          </w14:textFill>
        </w:rPr>
        <w:fldChar w:fldCharType="begin"/>
      </w:r>
      <w:r>
        <w:rPr>
          <w:rStyle w:val="10"/>
          <w:rFonts w:hint="eastAsia" w:ascii="华文仿宋" w:hAnsi="华文仿宋" w:eastAsia="华文仿宋" w:cs="华文仿宋"/>
          <w:color w:val="000000" w:themeColor="text1"/>
          <w:kern w:val="0"/>
          <w:sz w:val="31"/>
          <w:szCs w:val="31"/>
          <w:lang w:bidi="ar"/>
          <w14:textFill>
            <w14:solidFill>
              <w14:schemeClr w14:val="tx1"/>
            </w14:solidFill>
          </w14:textFill>
        </w:rPr>
        <w:instrText xml:space="preserve">HYPERLINK "mailto:zhangs_sophia@163.com"</w:instrText>
      </w:r>
      <w:r>
        <w:rPr>
          <w:rStyle w:val="10"/>
          <w:rFonts w:ascii="华文仿宋" w:hAnsi="华文仿宋" w:eastAsia="华文仿宋" w:cs="华文仿宋"/>
          <w:color w:val="000000" w:themeColor="text1"/>
          <w:kern w:val="0"/>
          <w:sz w:val="31"/>
          <w:szCs w:val="31"/>
          <w:lang w:bidi="ar"/>
          <w14:textFill>
            <w14:solidFill>
              <w14:schemeClr w14:val="tx1"/>
            </w14:solidFill>
          </w14:textFill>
        </w:rPr>
        <w:fldChar w:fldCharType="separate"/>
      </w:r>
      <w:r>
        <w:rPr>
          <w:rStyle w:val="10"/>
          <w:rFonts w:hint="eastAsia" w:ascii="华文仿宋" w:hAnsi="华文仿宋" w:eastAsia="华文仿宋" w:cs="华文仿宋"/>
          <w:color w:val="000000" w:themeColor="text1"/>
          <w:kern w:val="0"/>
          <w:sz w:val="31"/>
          <w:szCs w:val="31"/>
          <w:lang w:bidi="ar"/>
          <w14:textFill>
            <w14:solidFill>
              <w14:schemeClr w14:val="tx1"/>
            </w14:solidFill>
          </w14:textFill>
        </w:rPr>
        <w:t>zhangs_sophia@163.com</w:t>
      </w:r>
      <w:r>
        <w:rPr>
          <w:rStyle w:val="10"/>
          <w:rFonts w:ascii="华文仿宋" w:hAnsi="华文仿宋" w:eastAsia="华文仿宋" w:cs="华文仿宋"/>
          <w:color w:val="000000" w:themeColor="text1"/>
          <w:kern w:val="0"/>
          <w:sz w:val="31"/>
          <w:szCs w:val="31"/>
          <w:lang w:bidi="ar"/>
          <w14:textFill>
            <w14:solidFill>
              <w14:schemeClr w14:val="tx1"/>
            </w14:solidFill>
          </w14:textFill>
        </w:rPr>
        <w:fldChar w:fldCharType="end"/>
      </w:r>
      <w:r>
        <w:rPr>
          <w:rStyle w:val="10"/>
          <w:rFonts w:hint="eastAsia" w:ascii="华文仿宋" w:hAnsi="华文仿宋" w:eastAsia="华文仿宋" w:cs="华文仿宋"/>
          <w:color w:val="000000" w:themeColor="text1"/>
          <w:kern w:val="0"/>
          <w:sz w:val="31"/>
          <w:szCs w:val="31"/>
          <w:lang w:bidi="ar"/>
          <w14:textFill>
            <w14:solidFill>
              <w14:schemeClr w14:val="tx1"/>
            </w14:solidFill>
          </w14:textFill>
        </w:rPr>
        <w:t>。</w:t>
      </w:r>
    </w:p>
    <w:p w14:paraId="46D34B09">
      <w:pPr>
        <w:widowControl/>
        <w:ind w:firstLine="620" w:firstLineChars="200"/>
        <w:jc w:val="left"/>
        <w:rPr>
          <w:rFonts w:ascii="华文仿宋" w:hAnsi="华文仿宋" w:eastAsia="华文仿宋" w:cs="华文仿宋"/>
          <w:color w:val="000000" w:themeColor="text1"/>
          <w:kern w:val="0"/>
          <w:sz w:val="31"/>
          <w:szCs w:val="31"/>
          <w:lang w:bidi="ar"/>
          <w14:textFill>
            <w14:solidFill>
              <w14:schemeClr w14:val="tx1"/>
            </w14:solidFill>
          </w14:textFill>
        </w:rPr>
      </w:pPr>
      <w:r>
        <w:rPr>
          <w:rFonts w:hint="eastAsia" w:ascii="华文仿宋" w:hAnsi="华文仿宋" w:eastAsia="华文仿宋" w:cs="华文仿宋"/>
          <w:color w:val="000000" w:themeColor="text1"/>
          <w:kern w:val="0"/>
          <w:sz w:val="31"/>
          <w:szCs w:val="31"/>
          <w:lang w:bidi="ar"/>
          <w14:textFill>
            <w14:solidFill>
              <w14:schemeClr w14:val="tx1"/>
            </w14:solidFill>
          </w14:textFill>
        </w:rPr>
        <w:t>省赛文本提交内容包括：</w:t>
      </w:r>
    </w:p>
    <w:p w14:paraId="32F263BA">
      <w:pPr>
        <w:widowControl/>
        <w:ind w:firstLine="620" w:firstLineChars="200"/>
        <w:jc w:val="left"/>
        <w:rPr>
          <w:rFonts w:ascii="华文仿宋" w:hAnsi="华文仿宋" w:eastAsia="华文仿宋" w:cs="华文仿宋"/>
          <w:color w:val="000000" w:themeColor="text1"/>
          <w:kern w:val="0"/>
          <w:sz w:val="31"/>
          <w:szCs w:val="31"/>
          <w:lang w:bidi="ar"/>
          <w14:textFill>
            <w14:solidFill>
              <w14:schemeClr w14:val="tx1"/>
            </w14:solidFill>
          </w14:textFill>
        </w:rPr>
      </w:pPr>
      <w:r>
        <w:rPr>
          <w:rFonts w:hint="eastAsia" w:ascii="华文仿宋" w:hAnsi="华文仿宋" w:eastAsia="华文仿宋" w:cs="华文仿宋"/>
          <w:color w:val="000000" w:themeColor="text1"/>
          <w:kern w:val="0"/>
          <w:sz w:val="31"/>
          <w:szCs w:val="31"/>
          <w:lang w:bidi="ar"/>
          <w14:textFill>
            <w14:solidFill>
              <w14:schemeClr w14:val="tx1"/>
            </w14:solidFill>
          </w14:textFill>
        </w:rPr>
        <w:t>1. 附件1.1案例概况及版权页PDF文件；</w:t>
      </w:r>
    </w:p>
    <w:p w14:paraId="6889735F">
      <w:pPr>
        <w:widowControl/>
        <w:ind w:firstLine="620" w:firstLineChars="200"/>
        <w:jc w:val="left"/>
        <w:rPr>
          <w:rFonts w:ascii="华文仿宋" w:hAnsi="华文仿宋" w:eastAsia="华文仿宋" w:cs="华文仿宋"/>
          <w:color w:val="000000" w:themeColor="text1"/>
          <w:kern w:val="0"/>
          <w:sz w:val="31"/>
          <w:szCs w:val="31"/>
          <w:lang w:bidi="ar"/>
          <w14:textFill>
            <w14:solidFill>
              <w14:schemeClr w14:val="tx1"/>
            </w14:solidFill>
          </w14:textFill>
        </w:rPr>
      </w:pPr>
      <w:r>
        <w:rPr>
          <w:rFonts w:hint="eastAsia" w:ascii="华文仿宋" w:hAnsi="华文仿宋" w:eastAsia="华文仿宋" w:cs="华文仿宋"/>
          <w:color w:val="000000" w:themeColor="text1"/>
          <w:kern w:val="0"/>
          <w:sz w:val="31"/>
          <w:szCs w:val="31"/>
          <w:lang w:bidi="ar"/>
          <w14:textFill>
            <w14:solidFill>
              <w14:schemeClr w14:val="tx1"/>
            </w14:solidFill>
          </w14:textFill>
        </w:rPr>
        <w:t>2. 附件1.2报告正文文件。</w:t>
      </w:r>
    </w:p>
    <w:p w14:paraId="7752AA43">
      <w:pPr>
        <w:pStyle w:val="6"/>
        <w:spacing w:line="525" w:lineRule="exact"/>
        <w:ind w:firstLine="621" w:firstLineChars="200"/>
        <w:rPr>
          <w:rFonts w:ascii="华文仿宋" w:hAnsi="华文仿宋" w:eastAsia="华文仿宋" w:cs="华文仿宋"/>
          <w:b/>
          <w:bCs/>
          <w:sz w:val="31"/>
          <w:szCs w:val="31"/>
        </w:rPr>
      </w:pPr>
      <w:r>
        <w:rPr>
          <w:rFonts w:hint="eastAsia" w:ascii="华文仿宋" w:hAnsi="华文仿宋" w:eastAsia="华文仿宋" w:cs="华文仿宋"/>
          <w:b/>
          <w:bCs/>
          <w:sz w:val="31"/>
          <w:szCs w:val="31"/>
        </w:rPr>
        <w:t>六、奖项设置</w:t>
      </w:r>
    </w:p>
    <w:p w14:paraId="7752AA44">
      <w:pPr>
        <w:widowControl/>
        <w:ind w:firstLine="620" w:firstLineChars="200"/>
        <w:jc w:val="left"/>
        <w:rPr>
          <w:rFonts w:ascii="华文仿宋" w:hAnsi="华文仿宋" w:eastAsia="华文仿宋" w:cs="华文仿宋"/>
          <w:kern w:val="0"/>
          <w:sz w:val="32"/>
          <w:szCs w:val="32"/>
          <w:highlight w:val="yellow"/>
          <w:lang w:bidi="ar"/>
        </w:rPr>
      </w:pPr>
      <w:r>
        <w:rPr>
          <w:rFonts w:hint="eastAsia" w:ascii="华文仿宋" w:hAnsi="华文仿宋" w:eastAsia="华文仿宋" w:cs="华文仿宋"/>
          <w:color w:val="000000"/>
          <w:kern w:val="0"/>
          <w:sz w:val="31"/>
          <w:szCs w:val="31"/>
          <w:lang w:bidi="ar"/>
        </w:rPr>
        <w:t>校赛按主赛道、公共管理赛道分别设置奖项，各赛道按研究生组、本科组分别评奖。根据竞赛报名总数，一等奖比例为报名参赛队总数的8%，二等奖比例为报名参赛队总数的15%，三等奖比例为报名参赛队总数的25%，如遇到参赛队得分相同的情况，各奖级数量可酌情微调，但获奖队总数不超过报名参赛队总数的50%。</w:t>
      </w:r>
    </w:p>
    <w:p w14:paraId="7752AA45">
      <w:pPr>
        <w:pStyle w:val="6"/>
        <w:widowControl/>
        <w:spacing w:line="525" w:lineRule="exact"/>
        <w:ind w:firstLine="621" w:firstLineChars="200"/>
        <w:rPr>
          <w:rFonts w:ascii="华文仿宋" w:hAnsi="华文仿宋" w:eastAsia="华文仿宋" w:cs="华文仿宋"/>
          <w:b/>
          <w:bCs/>
          <w:sz w:val="31"/>
          <w:szCs w:val="31"/>
        </w:rPr>
      </w:pPr>
      <w:r>
        <w:rPr>
          <w:rFonts w:hint="eastAsia" w:ascii="华文仿宋" w:hAnsi="华文仿宋" w:eastAsia="华文仿宋" w:cs="华文仿宋"/>
          <w:b/>
          <w:bCs/>
          <w:sz w:val="31"/>
          <w:szCs w:val="31"/>
        </w:rPr>
        <w:t>七、竞赛办公室联系方式</w:t>
      </w:r>
    </w:p>
    <w:p w14:paraId="7752AA46">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材料接收：张老师，手机：18721358605</w:t>
      </w:r>
    </w:p>
    <w:p w14:paraId="7752AA47">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问题咨询：王老师，手机：13936834698</w:t>
      </w:r>
    </w:p>
    <w:p w14:paraId="7752AA48">
      <w:pPr>
        <w:widowControl/>
        <w:ind w:firstLine="620" w:firstLineChars="200"/>
        <w:jc w:val="left"/>
        <w:rPr>
          <w:rFonts w:ascii="华文仿宋" w:hAnsi="华文仿宋" w:eastAsia="华文仿宋" w:cs="华文仿宋"/>
          <w:color w:val="000000"/>
          <w:kern w:val="0"/>
          <w:sz w:val="31"/>
          <w:szCs w:val="31"/>
          <w:lang w:bidi="ar"/>
        </w:rPr>
      </w:pPr>
      <w:r>
        <w:rPr>
          <w:rFonts w:hint="eastAsia" w:ascii="华文仿宋" w:hAnsi="华文仿宋" w:eastAsia="华文仿宋" w:cs="华文仿宋"/>
          <w:color w:val="000000"/>
          <w:kern w:val="0"/>
          <w:sz w:val="31"/>
          <w:szCs w:val="31"/>
          <w:lang w:bidi="ar"/>
        </w:rPr>
        <w:t>为方便竞赛交流和发布竞赛消息，请参赛选手加入商学院大学生经济管理案例竞赛钉钉群。</w:t>
      </w:r>
    </w:p>
    <w:p w14:paraId="7752AA49">
      <w:pPr>
        <w:widowControl/>
        <w:ind w:firstLine="640" w:firstLineChars="200"/>
        <w:jc w:val="center"/>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drawing>
          <wp:inline distT="0" distB="0" distL="114300" distR="114300">
            <wp:extent cx="3453130" cy="3969385"/>
            <wp:effectExtent l="0" t="0" r="6350" b="8255"/>
            <wp:docPr id="2" name="图片 2" descr="d0161cc296860de8433a0762a1a268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161cc296860de8433a0762a1a268d5"/>
                    <pic:cNvPicPr>
                      <a:picLocks noChangeAspect="1"/>
                    </pic:cNvPicPr>
                  </pic:nvPicPr>
                  <pic:blipFill>
                    <a:blip r:embed="rId5"/>
                    <a:stretch>
                      <a:fillRect/>
                    </a:stretch>
                  </pic:blipFill>
                  <pic:spPr>
                    <a:xfrm>
                      <a:off x="0" y="0"/>
                      <a:ext cx="3453130" cy="3969385"/>
                    </a:xfrm>
                    <a:prstGeom prst="rect">
                      <a:avLst/>
                    </a:prstGeom>
                  </pic:spPr>
                </pic:pic>
              </a:graphicData>
            </a:graphic>
          </wp:inline>
        </w:drawing>
      </w:r>
    </w:p>
    <w:p w14:paraId="7752AA4A">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附件：2026年第十二届浙江省大学生经济管理案例竞赛通知及其系列附件</w:t>
      </w:r>
    </w:p>
    <w:p w14:paraId="7752AA4B">
      <w:pPr>
        <w:jc w:val="right"/>
        <w:rPr>
          <w:rFonts w:ascii="华文仿宋" w:hAnsi="华文仿宋" w:eastAsia="华文仿宋" w:cs="华文仿宋"/>
          <w:sz w:val="32"/>
          <w:szCs w:val="32"/>
        </w:rPr>
      </w:pPr>
    </w:p>
    <w:p w14:paraId="7752AA4D">
      <w:pPr>
        <w:jc w:val="right"/>
        <w:rPr>
          <w:rFonts w:ascii="华文仿宋" w:hAnsi="华文仿宋" w:eastAsia="华文仿宋" w:cs="华文仿宋"/>
          <w:sz w:val="32"/>
          <w:szCs w:val="32"/>
        </w:rPr>
      </w:pPr>
      <w:r>
        <w:rPr>
          <w:rFonts w:hint="eastAsia" w:ascii="华文仿宋" w:hAnsi="华文仿宋" w:eastAsia="华文仿宋" w:cs="华文仿宋"/>
          <w:sz w:val="32"/>
          <w:szCs w:val="32"/>
        </w:rPr>
        <w:t>衢州学院大学生学科竞赛委员会</w:t>
      </w:r>
    </w:p>
    <w:p w14:paraId="7752AA4E">
      <w:pPr>
        <w:jc w:val="right"/>
        <w:rPr>
          <w:rFonts w:ascii="华文仿宋" w:hAnsi="华文仿宋" w:eastAsia="华文仿宋" w:cs="华文仿宋"/>
          <w:sz w:val="32"/>
          <w:szCs w:val="32"/>
        </w:rPr>
      </w:pPr>
      <w:r>
        <w:rPr>
          <w:rFonts w:hint="eastAsia" w:ascii="华文仿宋" w:hAnsi="华文仿宋" w:eastAsia="华文仿宋" w:cs="华文仿宋"/>
          <w:sz w:val="32"/>
          <w:szCs w:val="32"/>
        </w:rPr>
        <w:t>衢州学院商学院</w:t>
      </w:r>
    </w:p>
    <w:p w14:paraId="7752AA4F">
      <w:pPr>
        <w:jc w:val="right"/>
        <w:rPr>
          <w:rFonts w:ascii="华文仿宋" w:hAnsi="华文仿宋" w:eastAsia="华文仿宋" w:cs="华文仿宋"/>
          <w:sz w:val="31"/>
          <w:szCs w:val="31"/>
        </w:rPr>
      </w:pPr>
      <w:r>
        <w:rPr>
          <w:rFonts w:hint="eastAsia" w:ascii="华文仿宋" w:hAnsi="华文仿宋" w:eastAsia="华文仿宋" w:cs="华文仿宋"/>
          <w:sz w:val="32"/>
          <w:szCs w:val="32"/>
        </w:rPr>
        <w:t>2026年5月2</w:t>
      </w:r>
      <w:r>
        <w:rPr>
          <w:rFonts w:ascii="华文仿宋" w:hAnsi="华文仿宋" w:eastAsia="华文仿宋" w:cs="华文仿宋"/>
          <w:sz w:val="32"/>
          <w:szCs w:val="32"/>
        </w:rPr>
        <w:t>5</w:t>
      </w:r>
      <w:r>
        <w:rPr>
          <w:rFonts w:hint="eastAsia" w:ascii="华文仿宋" w:hAnsi="华文仿宋" w:eastAsia="华文仿宋" w:cs="华文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AA5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2AA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52AA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zg2ZGZmNTdhYWYwM2Y1YjNiZGJjMGE4MmQzOGEifQ=="/>
    <w:docVar w:name="KSO_WPS_MARK_KEY" w:val="1ef812ff-bef4-4723-8e42-4929cd58eac3"/>
  </w:docVars>
  <w:rsids>
    <w:rsidRoot w:val="7A5F2541"/>
    <w:rsid w:val="00005D0B"/>
    <w:rsid w:val="000547F2"/>
    <w:rsid w:val="00056A31"/>
    <w:rsid w:val="000A427A"/>
    <w:rsid w:val="000D38CA"/>
    <w:rsid w:val="00180319"/>
    <w:rsid w:val="001E349D"/>
    <w:rsid w:val="00253247"/>
    <w:rsid w:val="002C5B24"/>
    <w:rsid w:val="002E51DD"/>
    <w:rsid w:val="002F6BD9"/>
    <w:rsid w:val="00340DF8"/>
    <w:rsid w:val="003B6DF8"/>
    <w:rsid w:val="003F2B58"/>
    <w:rsid w:val="00423074"/>
    <w:rsid w:val="00431FAB"/>
    <w:rsid w:val="004563AB"/>
    <w:rsid w:val="0045723E"/>
    <w:rsid w:val="00481BBB"/>
    <w:rsid w:val="004B1365"/>
    <w:rsid w:val="00511000"/>
    <w:rsid w:val="00540AED"/>
    <w:rsid w:val="00593D06"/>
    <w:rsid w:val="00656A86"/>
    <w:rsid w:val="0069779E"/>
    <w:rsid w:val="006D229D"/>
    <w:rsid w:val="006D45BE"/>
    <w:rsid w:val="006E53F0"/>
    <w:rsid w:val="007118CD"/>
    <w:rsid w:val="00743D35"/>
    <w:rsid w:val="007876CE"/>
    <w:rsid w:val="007E110C"/>
    <w:rsid w:val="00816594"/>
    <w:rsid w:val="00827341"/>
    <w:rsid w:val="00847A51"/>
    <w:rsid w:val="0088338F"/>
    <w:rsid w:val="008E4D20"/>
    <w:rsid w:val="00911B90"/>
    <w:rsid w:val="00943D78"/>
    <w:rsid w:val="009D618E"/>
    <w:rsid w:val="00A23E6C"/>
    <w:rsid w:val="00A52D84"/>
    <w:rsid w:val="00A57C2C"/>
    <w:rsid w:val="00A7508B"/>
    <w:rsid w:val="00A92E3C"/>
    <w:rsid w:val="00A9486A"/>
    <w:rsid w:val="00AD5573"/>
    <w:rsid w:val="00AF0C37"/>
    <w:rsid w:val="00B10B9C"/>
    <w:rsid w:val="00B644C5"/>
    <w:rsid w:val="00B67135"/>
    <w:rsid w:val="00BA09C8"/>
    <w:rsid w:val="00BC20F7"/>
    <w:rsid w:val="00BC7D6C"/>
    <w:rsid w:val="00BD5F13"/>
    <w:rsid w:val="00BE2792"/>
    <w:rsid w:val="00BF0ACB"/>
    <w:rsid w:val="00C06A49"/>
    <w:rsid w:val="00C82907"/>
    <w:rsid w:val="00C877AD"/>
    <w:rsid w:val="00CF6E86"/>
    <w:rsid w:val="00DA4D3D"/>
    <w:rsid w:val="00DA6E16"/>
    <w:rsid w:val="00DF1806"/>
    <w:rsid w:val="00E034D3"/>
    <w:rsid w:val="00E211D4"/>
    <w:rsid w:val="00E40AB4"/>
    <w:rsid w:val="00EE4AE0"/>
    <w:rsid w:val="00F46354"/>
    <w:rsid w:val="00F87F16"/>
    <w:rsid w:val="00F92EFC"/>
    <w:rsid w:val="01384C99"/>
    <w:rsid w:val="05725E51"/>
    <w:rsid w:val="07404D7E"/>
    <w:rsid w:val="081168F2"/>
    <w:rsid w:val="086C27C0"/>
    <w:rsid w:val="0B094223"/>
    <w:rsid w:val="0BA05060"/>
    <w:rsid w:val="0E300941"/>
    <w:rsid w:val="0E497DC1"/>
    <w:rsid w:val="0E8C2C83"/>
    <w:rsid w:val="0EFB75CE"/>
    <w:rsid w:val="199D4E1E"/>
    <w:rsid w:val="199E386A"/>
    <w:rsid w:val="1B0B13D3"/>
    <w:rsid w:val="1B1E3DC3"/>
    <w:rsid w:val="1C39562E"/>
    <w:rsid w:val="1F9143D2"/>
    <w:rsid w:val="2047454B"/>
    <w:rsid w:val="20CB535C"/>
    <w:rsid w:val="20CE2F02"/>
    <w:rsid w:val="22193DCA"/>
    <w:rsid w:val="267442D0"/>
    <w:rsid w:val="27013898"/>
    <w:rsid w:val="274E2D73"/>
    <w:rsid w:val="28E0796F"/>
    <w:rsid w:val="293C0268"/>
    <w:rsid w:val="2AAA3BF6"/>
    <w:rsid w:val="2AAB00DE"/>
    <w:rsid w:val="2C263663"/>
    <w:rsid w:val="2D276ED3"/>
    <w:rsid w:val="2F1D4E8B"/>
    <w:rsid w:val="2F3D35E7"/>
    <w:rsid w:val="2FB129B0"/>
    <w:rsid w:val="31973569"/>
    <w:rsid w:val="33B16AFD"/>
    <w:rsid w:val="343372C7"/>
    <w:rsid w:val="3538296D"/>
    <w:rsid w:val="369F2D5E"/>
    <w:rsid w:val="390A6409"/>
    <w:rsid w:val="399C542F"/>
    <w:rsid w:val="3A041B0F"/>
    <w:rsid w:val="3A353BF0"/>
    <w:rsid w:val="3AE01ADD"/>
    <w:rsid w:val="3B454E46"/>
    <w:rsid w:val="3BCE6C1F"/>
    <w:rsid w:val="3C7A1210"/>
    <w:rsid w:val="3C8D12EA"/>
    <w:rsid w:val="3C9437E5"/>
    <w:rsid w:val="3D471C75"/>
    <w:rsid w:val="3E1C5433"/>
    <w:rsid w:val="3E6A0094"/>
    <w:rsid w:val="406C65D0"/>
    <w:rsid w:val="4182059B"/>
    <w:rsid w:val="41911120"/>
    <w:rsid w:val="451E214A"/>
    <w:rsid w:val="455C152A"/>
    <w:rsid w:val="4576022E"/>
    <w:rsid w:val="475D0841"/>
    <w:rsid w:val="49753D38"/>
    <w:rsid w:val="4C6A766A"/>
    <w:rsid w:val="4D5266C3"/>
    <w:rsid w:val="4F2028B6"/>
    <w:rsid w:val="50A033BA"/>
    <w:rsid w:val="51C96918"/>
    <w:rsid w:val="51D26E33"/>
    <w:rsid w:val="5254100E"/>
    <w:rsid w:val="536D6C0C"/>
    <w:rsid w:val="58042358"/>
    <w:rsid w:val="58C76C1A"/>
    <w:rsid w:val="59A27B4C"/>
    <w:rsid w:val="5A112329"/>
    <w:rsid w:val="5A6128CC"/>
    <w:rsid w:val="5B0C4B70"/>
    <w:rsid w:val="5D45320E"/>
    <w:rsid w:val="5DD66866"/>
    <w:rsid w:val="60997559"/>
    <w:rsid w:val="60E5235B"/>
    <w:rsid w:val="622A6D8D"/>
    <w:rsid w:val="62707820"/>
    <w:rsid w:val="65375117"/>
    <w:rsid w:val="66263A87"/>
    <w:rsid w:val="66441755"/>
    <w:rsid w:val="68014220"/>
    <w:rsid w:val="684F3280"/>
    <w:rsid w:val="69EE3154"/>
    <w:rsid w:val="6C310151"/>
    <w:rsid w:val="6C663340"/>
    <w:rsid w:val="6DB2704D"/>
    <w:rsid w:val="6E1B20AE"/>
    <w:rsid w:val="6F0E655C"/>
    <w:rsid w:val="6FAE4CDF"/>
    <w:rsid w:val="6FF44B40"/>
    <w:rsid w:val="725506C5"/>
    <w:rsid w:val="76116DF0"/>
    <w:rsid w:val="77B42785"/>
    <w:rsid w:val="786A576C"/>
    <w:rsid w:val="793B5B55"/>
    <w:rsid w:val="79CA774D"/>
    <w:rsid w:val="7A5F2541"/>
    <w:rsid w:val="7AB53B9F"/>
    <w:rsid w:val="7AD21229"/>
    <w:rsid w:val="7C1B1133"/>
    <w:rsid w:val="7CC27055"/>
    <w:rsid w:val="7CC27921"/>
    <w:rsid w:val="7CE7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none"/>
    </w:rPr>
  </w:style>
  <w:style w:type="character" w:styleId="11">
    <w:name w:val="annotation reference"/>
    <w:basedOn w:val="8"/>
    <w:qFormat/>
    <w:uiPriority w:val="0"/>
    <w:rPr>
      <w:sz w:val="21"/>
      <w:szCs w:val="21"/>
    </w:rPr>
  </w:style>
  <w:style w:type="character" w:customStyle="1" w:styleId="12">
    <w:name w:val="未处理的提及1"/>
    <w:basedOn w:val="8"/>
    <w:semiHidden/>
    <w:unhideWhenUsed/>
    <w:qFormat/>
    <w:uiPriority w:val="99"/>
    <w:rPr>
      <w:color w:val="605E5C"/>
      <w:shd w:val="clear" w:color="auto" w:fill="E1DFDD"/>
    </w:rPr>
  </w:style>
  <w:style w:type="paragraph" w:styleId="13">
    <w:name w:val="List Paragraph"/>
    <w:basedOn w:val="1"/>
    <w:unhideWhenUsed/>
    <w:qFormat/>
    <w:uiPriority w:val="99"/>
    <w:pPr>
      <w:ind w:firstLine="420" w:firstLineChars="200"/>
    </w:p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634271d0-cf27-47a3-a518-719465d93a60</errorID>
      <errorWord>:</errorWord>
      <group>L1_Format</group>
      <groupName>格式问题</groupName>
      <ability>L2_HalfPunc_CN</ability>
      <abilityName/>
      <candidateList>
        <item>：</item>
      </candidateList>
      <explain>文本全半角错误。</explain>
      <paraID>57398CE0</paraID>
      <start>153</start>
      <end>154</end>
      <status>modified</status>
      <modifiedWord>：</modifiedWord>
      <trackRevisions>false</trackRevisions>
    </reviewItem>
    <reviewItem>
      <errorID>9eac9cc3-585f-42bd-ae25-b0573529b252</errorID>
      <errorWord>参与进行</errorWord>
      <group>L1_Grammar</group>
      <groupName>语法问题</groupName>
      <ability>L2_Grammar</ability>
      <abilityName>语法错误</abilityName>
      <candidateList>
        <item>参与</item>
      </candidateList>
      <explain/>
      <paraID>17DC6DD0</paraID>
      <start>24</start>
      <end>26</end>
      <status>modified</status>
      <modifiedWord>参与</modifiedWord>
      <trackRevisions>false</trackRevisions>
    </reviewItem>
    <reviewItem>
      <errorID>961181da-2af7-4fbb-9f6c-77e8221209fb</errorID>
      <errorWord>-</errorWord>
      <group>L1_Format</group>
      <groupName>格式问题</groupName>
      <ability>L2_HalfPunc_CN</ability>
      <abilityName/>
      <candidateList>
        <item>－</item>
      </candidateList>
      <explain>文本全半角错误。</explain>
      <paraID>288684A7</paraID>
      <start>62</start>
      <end>63</end>
      <status>ignored</status>
      <modifiedWord/>
      <trackRevisions>false</trackRevisions>
    </reviewItem>
    <reviewItem>
      <errorID>21ea8001-a1f1-4d62-bfcb-5faca30fca42</errorID>
      <errorWord>-</errorWord>
      <group>L1_Format</group>
      <groupName>格式问题</groupName>
      <ability>L2_HalfPunc_CN</ability>
      <abilityName/>
      <candidateList>
        <item>－</item>
      </candidateList>
      <explain>文本全半角错误。</explain>
      <paraID>288684A7</paraID>
      <start>67</start>
      <end>68</end>
      <status>modified</status>
      <modifiedWord>－</modifiedWord>
      <trackRevisions>false</trackRevisions>
    </reviewItem>
    <reviewItem>
      <errorID>d3ea30e1-4d81-4408-b37b-d434086c828f</errorID>
      <errorWord>-</errorWord>
      <group>L1_Format</group>
      <groupName>格式问题</groupName>
      <ability>L2_HalfPunc_CN</ability>
      <abilityName/>
      <candidateList>
        <item>－</item>
      </candidateList>
      <explain>文本全半角错误。</explain>
      <paraID>7752AA3E</paraID>
      <start>19</start>
      <end>20</end>
      <status>modified</status>
      <modifiedWord>－</modifiedWord>
      <trackRevisions>false</trackRevisions>
    </reviewItem>
    <reviewItem>
      <errorID>3348493a-8f08-4fd5-8597-44e6037da7ae</errorID>
      <errorWord>-</errorWord>
      <group>L1_Format</group>
      <groupName>格式问题</groupName>
      <ability>L2_HalfPunc_CN</ability>
      <abilityName/>
      <candidateList>
        <item>－</item>
      </candidateList>
      <explain>文本全半角错误。</explain>
      <paraID>7752AA3E</paraID>
      <start>24</start>
      <end>25</end>
      <status>modified</status>
      <modifiedWord>－</modifiedWord>
      <trackRevisions>false</trackRevisions>
    </reviewItem>
    <reviewItem>
      <errorID>3c7bc5df-50f0-45d9-892a-081c29856faa</errorID>
      <errorWord>-</errorWord>
      <group>L1_Format</group>
      <groupName>格式问题</groupName>
      <ability>L2_HalfPunc_CN</ability>
      <abilityName/>
      <candidateList>
        <item>－</item>
      </candidateList>
      <explain>文本全半角错误。</explain>
      <paraID>7752AA42</paraID>
      <start>42</start>
      <end>43</end>
      <status>modified</status>
      <modifiedWord>－</modifiedWord>
      <trackRevisions>false</trackRevisions>
    </reviewItem>
    <reviewItem>
      <errorID>ddd6c990-352c-44b7-80a7-cd593473b7c6</errorID>
      <errorWord>-</errorWord>
      <group>L1_Format</group>
      <groupName>格式问题</groupName>
      <ability>L2_HalfPunc_CN</ability>
      <abilityName/>
      <candidateList>
        <item>－</item>
      </candidateList>
      <explain>文本全半角错误。</explain>
      <paraID>7752AA42</paraID>
      <start>47</start>
      <end>48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6d5d3-70f2-412c-929b-86f9aee43dc6}">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428</Words>
  <Characters>429</Characters>
  <Lines>16</Lines>
  <Paragraphs>4</Paragraphs>
  <TotalTime>96</TotalTime>
  <ScaleCrop>false</ScaleCrop>
  <LinksUpToDate>false</LinksUpToDate>
  <CharactersWithSpaces>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2024-07-11T14:09:00Z</dcterms:created>
  <dc:creator>饼干.</dc:creator>
  <cp:lastModifiedBy>王宁007421</cp:lastModifiedBy>
  <cp:lastPrinted>2025-09-03T09:08:00Z</cp:lastPrinted>
  <dcterms:modified xsi:type="dcterms:W3CDTF">2026-05-25T00:27:38Z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DAEF9967185F447AB65DB58A502588FC_13</vt:lpwstr>
  </property>
  <property fmtid="{D5CDD505-2E9C-101B-9397-08002B2CF9AE}" pid="4" name="KSOTemplateDocerSaveRecord">
    <vt:lpwstr>eyJoZGlkIjoiMzNlM2UyNDM2NTNjM2VjM2U1YTZmMmY0OWQ3MmVhYTUiLCJ1c2VySWQiOiIzMzYyNTY1OTkifQ==</vt:lpwstr>
  </property>
</Properties>
</file>